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2A91" w14:textId="7C179674" w:rsidR="0078713E" w:rsidRDefault="0078713E" w:rsidP="007F09DD">
      <w:pPr>
        <w:jc w:val="center"/>
      </w:pPr>
      <w:r>
        <w:rPr>
          <w:rFonts w:ascii="Times New Roman" w:hAnsi="Times New Roman" w:cs="Times New Roman"/>
          <w:noProof/>
          <w:sz w:val="24"/>
          <w:szCs w:val="24"/>
        </w:rPr>
        <w:drawing>
          <wp:inline distT="0" distB="0" distL="0" distR="0" wp14:anchorId="2FF3DEB2" wp14:editId="39B32490">
            <wp:extent cx="1426845" cy="469265"/>
            <wp:effectExtent l="0" t="0" r="1905" b="698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469265"/>
                    </a:xfrm>
                    <a:prstGeom prst="rect">
                      <a:avLst/>
                    </a:prstGeom>
                    <a:noFill/>
                  </pic:spPr>
                </pic:pic>
              </a:graphicData>
            </a:graphic>
          </wp:inline>
        </w:drawing>
      </w:r>
    </w:p>
    <w:p w14:paraId="051BA3DC" w14:textId="5076F581" w:rsidR="00A15EB2" w:rsidRPr="002F5E0F" w:rsidRDefault="0078713E" w:rsidP="002F5E0F">
      <w:pPr>
        <w:pStyle w:val="NoSpacing"/>
        <w:jc w:val="center"/>
        <w:rPr>
          <w:rFonts w:ascii="Arial" w:hAnsi="Arial" w:cs="Arial"/>
          <w:sz w:val="24"/>
          <w:szCs w:val="24"/>
        </w:rPr>
      </w:pPr>
      <w:r w:rsidRPr="002F5E0F">
        <w:rPr>
          <w:rFonts w:ascii="Arial" w:hAnsi="Arial" w:cs="Arial"/>
          <w:sz w:val="24"/>
          <w:szCs w:val="24"/>
        </w:rPr>
        <w:t xml:space="preserve">Stated </w:t>
      </w:r>
      <w:r w:rsidR="007F09DD" w:rsidRPr="002F5E0F">
        <w:rPr>
          <w:rFonts w:ascii="Arial" w:hAnsi="Arial" w:cs="Arial"/>
          <w:sz w:val="24"/>
          <w:szCs w:val="24"/>
        </w:rPr>
        <w:t xml:space="preserve"> Meeting</w:t>
      </w:r>
    </w:p>
    <w:p w14:paraId="544065A5" w14:textId="1BA26900" w:rsidR="007F09DD" w:rsidRPr="002F5E0F" w:rsidRDefault="00F827CF" w:rsidP="002F5E0F">
      <w:pPr>
        <w:pStyle w:val="NoSpacing"/>
        <w:jc w:val="center"/>
        <w:rPr>
          <w:rFonts w:ascii="Arial" w:hAnsi="Arial" w:cs="Arial"/>
          <w:sz w:val="24"/>
          <w:szCs w:val="24"/>
        </w:rPr>
      </w:pPr>
      <w:r>
        <w:rPr>
          <w:rFonts w:ascii="Arial" w:hAnsi="Arial" w:cs="Arial"/>
          <w:sz w:val="24"/>
          <w:szCs w:val="24"/>
        </w:rPr>
        <w:t>Saturday, September 23</w:t>
      </w:r>
      <w:r w:rsidR="00515D64">
        <w:rPr>
          <w:rFonts w:ascii="Arial" w:hAnsi="Arial" w:cs="Arial"/>
          <w:sz w:val="24"/>
          <w:szCs w:val="24"/>
        </w:rPr>
        <w:t>, 2023</w:t>
      </w:r>
    </w:p>
    <w:p w14:paraId="3FFDCD50" w14:textId="01C3EE9C" w:rsidR="007F09DD" w:rsidRPr="002F5E0F" w:rsidRDefault="009D7720" w:rsidP="002F5E0F">
      <w:pPr>
        <w:pStyle w:val="NoSpacing"/>
        <w:jc w:val="center"/>
        <w:rPr>
          <w:rFonts w:ascii="Arial" w:hAnsi="Arial" w:cs="Arial"/>
          <w:sz w:val="24"/>
          <w:szCs w:val="24"/>
        </w:rPr>
      </w:pPr>
      <w:r>
        <w:rPr>
          <w:rFonts w:ascii="Arial" w:hAnsi="Arial" w:cs="Arial"/>
          <w:sz w:val="24"/>
          <w:szCs w:val="24"/>
        </w:rPr>
        <w:t>Wayne</w:t>
      </w:r>
      <w:r w:rsidR="007F09DD" w:rsidRPr="002F5E0F">
        <w:rPr>
          <w:rFonts w:ascii="Arial" w:hAnsi="Arial" w:cs="Arial"/>
          <w:sz w:val="24"/>
          <w:szCs w:val="24"/>
        </w:rPr>
        <w:t xml:space="preserve"> Presbyterian Church</w:t>
      </w:r>
      <w:r>
        <w:rPr>
          <w:rFonts w:ascii="Arial" w:hAnsi="Arial" w:cs="Arial"/>
          <w:sz w:val="24"/>
          <w:szCs w:val="24"/>
        </w:rPr>
        <w:t>, Wooster</w:t>
      </w:r>
      <w:r w:rsidR="0078713E" w:rsidRPr="002F5E0F">
        <w:rPr>
          <w:rFonts w:ascii="Arial" w:hAnsi="Arial" w:cs="Arial"/>
          <w:sz w:val="24"/>
          <w:szCs w:val="24"/>
        </w:rPr>
        <w:t>, Ohio</w:t>
      </w:r>
      <w:r w:rsidR="007E3B9D" w:rsidRPr="002F5E0F">
        <w:rPr>
          <w:rFonts w:ascii="Arial" w:hAnsi="Arial" w:cs="Arial"/>
          <w:sz w:val="24"/>
          <w:szCs w:val="24"/>
        </w:rPr>
        <w:t xml:space="preserve"> and via Zoom</w:t>
      </w:r>
    </w:p>
    <w:p w14:paraId="2BD3004D" w14:textId="047C40C7" w:rsidR="007F09DD" w:rsidRPr="002F5E0F" w:rsidRDefault="009D7720" w:rsidP="002F5E0F">
      <w:pPr>
        <w:pStyle w:val="NoSpacing"/>
        <w:jc w:val="center"/>
        <w:rPr>
          <w:rFonts w:ascii="Arial" w:hAnsi="Arial" w:cs="Arial"/>
          <w:sz w:val="24"/>
          <w:szCs w:val="24"/>
        </w:rPr>
      </w:pPr>
      <w:r>
        <w:rPr>
          <w:rFonts w:ascii="Arial" w:hAnsi="Arial" w:cs="Arial"/>
          <w:sz w:val="24"/>
          <w:szCs w:val="24"/>
        </w:rPr>
        <w:t>1:00</w:t>
      </w:r>
      <w:r w:rsidR="00E94C01">
        <w:rPr>
          <w:rFonts w:ascii="Arial" w:hAnsi="Arial" w:cs="Arial"/>
          <w:sz w:val="24"/>
          <w:szCs w:val="24"/>
        </w:rPr>
        <w:t xml:space="preserve"> P.M. to </w:t>
      </w:r>
      <w:r>
        <w:rPr>
          <w:rFonts w:ascii="Arial" w:hAnsi="Arial" w:cs="Arial"/>
          <w:sz w:val="24"/>
          <w:szCs w:val="24"/>
        </w:rPr>
        <w:t>2:45</w:t>
      </w:r>
      <w:r w:rsidR="00E94C01">
        <w:rPr>
          <w:rFonts w:ascii="Arial" w:hAnsi="Arial" w:cs="Arial"/>
          <w:sz w:val="24"/>
          <w:szCs w:val="24"/>
        </w:rPr>
        <w:t xml:space="preserve"> P.M.</w:t>
      </w:r>
    </w:p>
    <w:p w14:paraId="3BF6F254" w14:textId="0BBB64FF" w:rsidR="007F09DD" w:rsidRPr="001775AD" w:rsidRDefault="007F09DD" w:rsidP="007F09DD">
      <w:pPr>
        <w:jc w:val="center"/>
        <w:rPr>
          <w:rFonts w:ascii="Arial" w:hAnsi="Arial" w:cs="Arial"/>
        </w:rPr>
      </w:pPr>
    </w:p>
    <w:p w14:paraId="60E6314B" w14:textId="3C0D3B42" w:rsidR="00417F42" w:rsidRDefault="00417F42" w:rsidP="007F09DD">
      <w:pPr>
        <w:rPr>
          <w:rFonts w:ascii="Arial" w:hAnsi="Arial" w:cs="Arial"/>
        </w:rPr>
      </w:pPr>
      <w:r w:rsidRPr="001775AD">
        <w:rPr>
          <w:rFonts w:ascii="Arial" w:hAnsi="Arial" w:cs="Arial"/>
        </w:rPr>
        <w:t>Rev. Matt</w:t>
      </w:r>
      <w:r w:rsidR="00FB6713">
        <w:rPr>
          <w:rFonts w:ascii="Arial" w:hAnsi="Arial" w:cs="Arial"/>
        </w:rPr>
        <w:t>hew</w:t>
      </w:r>
      <w:r w:rsidRPr="001775AD">
        <w:rPr>
          <w:rFonts w:ascii="Arial" w:hAnsi="Arial" w:cs="Arial"/>
        </w:rPr>
        <w:t xml:space="preserve"> Skolnik</w:t>
      </w:r>
      <w:r w:rsidR="00E76854">
        <w:rPr>
          <w:rFonts w:ascii="Arial" w:hAnsi="Arial" w:cs="Arial"/>
        </w:rPr>
        <w:t xml:space="preserve">, General Presbyter, </w:t>
      </w:r>
      <w:r w:rsidRPr="001775AD">
        <w:rPr>
          <w:rFonts w:ascii="Arial" w:hAnsi="Arial" w:cs="Arial"/>
        </w:rPr>
        <w:t>welcomed everyone</w:t>
      </w:r>
      <w:r w:rsidR="009D7720">
        <w:rPr>
          <w:rFonts w:ascii="Arial" w:hAnsi="Arial" w:cs="Arial"/>
        </w:rPr>
        <w:t xml:space="preserve"> to the meeting at 1:00 P.M</w:t>
      </w:r>
      <w:r w:rsidRPr="001775AD">
        <w:rPr>
          <w:rFonts w:ascii="Arial" w:hAnsi="Arial" w:cs="Arial"/>
        </w:rPr>
        <w:t xml:space="preserve">. He explained </w:t>
      </w:r>
      <w:r w:rsidR="009D7720">
        <w:rPr>
          <w:rFonts w:ascii="Arial" w:hAnsi="Arial" w:cs="Arial"/>
        </w:rPr>
        <w:t xml:space="preserve">that the entire meeting would be held in the sanctuary and </w:t>
      </w:r>
      <w:r w:rsidRPr="001775AD">
        <w:rPr>
          <w:rFonts w:ascii="Arial" w:hAnsi="Arial" w:cs="Arial"/>
        </w:rPr>
        <w:t xml:space="preserve">the docket </w:t>
      </w:r>
      <w:r w:rsidR="001775AD">
        <w:rPr>
          <w:rFonts w:ascii="Arial" w:hAnsi="Arial" w:cs="Arial"/>
        </w:rPr>
        <w:t xml:space="preserve">was </w:t>
      </w:r>
      <w:r w:rsidRPr="001775AD">
        <w:rPr>
          <w:rFonts w:ascii="Arial" w:hAnsi="Arial" w:cs="Arial"/>
        </w:rPr>
        <w:t>online</w:t>
      </w:r>
      <w:r w:rsidR="009D7720">
        <w:rPr>
          <w:rFonts w:ascii="Arial" w:hAnsi="Arial" w:cs="Arial"/>
        </w:rPr>
        <w:t>.</w:t>
      </w:r>
      <w:r w:rsidRPr="001775AD">
        <w:rPr>
          <w:rFonts w:ascii="Arial" w:hAnsi="Arial" w:cs="Arial"/>
        </w:rPr>
        <w:t xml:space="preserve"> </w:t>
      </w:r>
      <w:r w:rsidR="009D7720">
        <w:rPr>
          <w:rFonts w:ascii="Arial" w:hAnsi="Arial" w:cs="Arial"/>
        </w:rPr>
        <w:t>Worship materials</w:t>
      </w:r>
      <w:r w:rsidRPr="001775AD">
        <w:rPr>
          <w:rFonts w:ascii="Arial" w:hAnsi="Arial" w:cs="Arial"/>
        </w:rPr>
        <w:t xml:space="preserve"> will be on the screens and attendees can use their phones, tablets</w:t>
      </w:r>
      <w:r w:rsidR="00763989">
        <w:rPr>
          <w:rFonts w:ascii="Arial" w:hAnsi="Arial" w:cs="Arial"/>
        </w:rPr>
        <w:t>, etc</w:t>
      </w:r>
      <w:r w:rsidR="007A5E60" w:rsidRPr="001775AD">
        <w:rPr>
          <w:rFonts w:ascii="Arial" w:hAnsi="Arial" w:cs="Arial"/>
        </w:rPr>
        <w:t xml:space="preserve">. </w:t>
      </w:r>
    </w:p>
    <w:p w14:paraId="741C36C2" w14:textId="4FFFEDF1" w:rsidR="0083395E" w:rsidRPr="0083395E" w:rsidRDefault="0083395E" w:rsidP="007F09DD">
      <w:pPr>
        <w:rPr>
          <w:rFonts w:ascii="Arial" w:hAnsi="Arial" w:cs="Arial"/>
          <w:b/>
          <w:bCs/>
          <w:u w:val="single"/>
        </w:rPr>
      </w:pPr>
      <w:r w:rsidRPr="0083395E">
        <w:rPr>
          <w:rFonts w:ascii="Arial" w:hAnsi="Arial" w:cs="Arial"/>
          <w:b/>
          <w:bCs/>
          <w:u w:val="single"/>
        </w:rPr>
        <w:t>TIME OF WORSHIP:</w:t>
      </w:r>
    </w:p>
    <w:p w14:paraId="3D901EC6" w14:textId="00D3A853" w:rsidR="009D7720" w:rsidRPr="009D7720" w:rsidRDefault="009D7720" w:rsidP="009D7720">
      <w:pPr>
        <w:rPr>
          <w:rFonts w:ascii="Arial" w:hAnsi="Arial" w:cs="Arial"/>
        </w:rPr>
      </w:pPr>
      <w:r>
        <w:rPr>
          <w:rFonts w:ascii="Arial" w:hAnsi="Arial" w:cs="Arial"/>
        </w:rPr>
        <w:t xml:space="preserve">Rev. </w:t>
      </w:r>
      <w:r w:rsidRPr="009D7720">
        <w:rPr>
          <w:rFonts w:ascii="Arial" w:hAnsi="Arial" w:cs="Arial"/>
        </w:rPr>
        <w:t>Tadd Sponsell</w:t>
      </w:r>
      <w:r>
        <w:rPr>
          <w:rFonts w:ascii="Arial" w:hAnsi="Arial" w:cs="Arial"/>
        </w:rPr>
        <w:t>er</w:t>
      </w:r>
      <w:r w:rsidRPr="009D7720">
        <w:rPr>
          <w:rFonts w:ascii="Arial" w:hAnsi="Arial" w:cs="Arial"/>
        </w:rPr>
        <w:t xml:space="preserve"> opened worship with prayer</w:t>
      </w:r>
      <w:r w:rsidR="00EF531A" w:rsidRPr="009D7720">
        <w:rPr>
          <w:rFonts w:ascii="Arial" w:hAnsi="Arial" w:cs="Arial"/>
        </w:rPr>
        <w:t xml:space="preserve">. </w:t>
      </w:r>
      <w:r w:rsidRPr="009D7720">
        <w:rPr>
          <w:rFonts w:ascii="Arial" w:hAnsi="Arial" w:cs="Arial"/>
        </w:rPr>
        <w:t xml:space="preserve">Rev. </w:t>
      </w:r>
      <w:r w:rsidR="00FB6713">
        <w:rPr>
          <w:rFonts w:ascii="Arial" w:hAnsi="Arial" w:cs="Arial"/>
        </w:rPr>
        <w:t>Li “</w:t>
      </w:r>
      <w:r w:rsidRPr="009D7720">
        <w:rPr>
          <w:rFonts w:ascii="Arial" w:hAnsi="Arial" w:cs="Arial"/>
        </w:rPr>
        <w:t>Dolly</w:t>
      </w:r>
      <w:r w:rsidR="00FB6713">
        <w:rPr>
          <w:rFonts w:ascii="Arial" w:hAnsi="Arial" w:cs="Arial"/>
        </w:rPr>
        <w:t>”</w:t>
      </w:r>
      <w:r w:rsidRPr="009D7720">
        <w:rPr>
          <w:rFonts w:ascii="Arial" w:hAnsi="Arial" w:cs="Arial"/>
        </w:rPr>
        <w:t xml:space="preserve"> </w:t>
      </w:r>
      <w:r w:rsidR="00FB6713">
        <w:rPr>
          <w:rFonts w:ascii="Arial" w:hAnsi="Arial" w:cs="Arial"/>
        </w:rPr>
        <w:t>Dong</w:t>
      </w:r>
      <w:r w:rsidRPr="009D7720">
        <w:rPr>
          <w:rFonts w:ascii="Arial" w:hAnsi="Arial" w:cs="Arial"/>
        </w:rPr>
        <w:t xml:space="preserve"> led us with the call to worship</w:t>
      </w:r>
      <w:r w:rsidR="00EF531A" w:rsidRPr="009D7720">
        <w:rPr>
          <w:rFonts w:ascii="Arial" w:hAnsi="Arial" w:cs="Arial"/>
        </w:rPr>
        <w:t xml:space="preserve">. </w:t>
      </w:r>
      <w:r w:rsidRPr="009D7720">
        <w:rPr>
          <w:rFonts w:ascii="Arial" w:hAnsi="Arial" w:cs="Arial"/>
        </w:rPr>
        <w:t>“We Praise You, O God” was sung</w:t>
      </w:r>
      <w:r w:rsidR="00EF531A" w:rsidRPr="009D7720">
        <w:rPr>
          <w:rFonts w:ascii="Arial" w:hAnsi="Arial" w:cs="Arial"/>
        </w:rPr>
        <w:t xml:space="preserve">. </w:t>
      </w:r>
      <w:r w:rsidRPr="009D7720">
        <w:rPr>
          <w:rFonts w:ascii="Arial" w:hAnsi="Arial" w:cs="Arial"/>
        </w:rPr>
        <w:t xml:space="preserve">Tabitha Williams, CRE led the Prayer of Confession and Assurance of Pardon. </w:t>
      </w:r>
      <w:r w:rsidR="005D769D">
        <w:rPr>
          <w:rFonts w:ascii="Arial" w:hAnsi="Arial" w:cs="Arial"/>
        </w:rPr>
        <w:t>Rev. Matt Skolnik</w:t>
      </w:r>
      <w:r w:rsidRPr="009D7720">
        <w:rPr>
          <w:rFonts w:ascii="Arial" w:hAnsi="Arial" w:cs="Arial"/>
        </w:rPr>
        <w:t xml:space="preserve"> led the scripture from Genesis 32 on Jacob. </w:t>
      </w:r>
      <w:r w:rsidR="00FB6713">
        <w:rPr>
          <w:rFonts w:ascii="Arial" w:hAnsi="Arial" w:cs="Arial"/>
        </w:rPr>
        <w:t>Rev. Skolnik</w:t>
      </w:r>
      <w:r w:rsidRPr="009D7720">
        <w:rPr>
          <w:rFonts w:ascii="Arial" w:hAnsi="Arial" w:cs="Arial"/>
        </w:rPr>
        <w:t xml:space="preserve"> </w:t>
      </w:r>
      <w:r w:rsidR="005D769D">
        <w:rPr>
          <w:rFonts w:ascii="Arial" w:hAnsi="Arial" w:cs="Arial"/>
        </w:rPr>
        <w:t>gave</w:t>
      </w:r>
      <w:r w:rsidRPr="009D7720">
        <w:rPr>
          <w:rFonts w:ascii="Arial" w:hAnsi="Arial" w:cs="Arial"/>
        </w:rPr>
        <w:t xml:space="preserve"> the sermon on Jacob with a take on Michael Buffer, sports announcer for boxing and fighting events. </w:t>
      </w:r>
      <w:r w:rsidR="005D769D">
        <w:rPr>
          <w:rFonts w:ascii="Arial" w:hAnsi="Arial" w:cs="Arial"/>
        </w:rPr>
        <w:t>All those present</w:t>
      </w:r>
      <w:r w:rsidRPr="009D7720">
        <w:rPr>
          <w:rFonts w:ascii="Arial" w:hAnsi="Arial" w:cs="Arial"/>
        </w:rPr>
        <w:t xml:space="preserve"> did an exercise on how we would introduce ourselves and stood up and said it </w:t>
      </w:r>
      <w:r w:rsidR="00EF531A" w:rsidRPr="009D7720">
        <w:rPr>
          <w:rFonts w:ascii="Arial" w:hAnsi="Arial" w:cs="Arial"/>
        </w:rPr>
        <w:t>aloud</w:t>
      </w:r>
      <w:r w:rsidRPr="009D7720">
        <w:rPr>
          <w:rFonts w:ascii="Arial" w:hAnsi="Arial" w:cs="Arial"/>
        </w:rPr>
        <w:t xml:space="preserve"> all at once</w:t>
      </w:r>
      <w:r w:rsidR="00EF531A" w:rsidRPr="009D7720">
        <w:rPr>
          <w:rFonts w:ascii="Arial" w:hAnsi="Arial" w:cs="Arial"/>
        </w:rPr>
        <w:t xml:space="preserve">. </w:t>
      </w:r>
      <w:r w:rsidR="005D769D">
        <w:rPr>
          <w:rFonts w:ascii="Arial" w:hAnsi="Arial" w:cs="Arial"/>
        </w:rPr>
        <w:t>The attendees then broke</w:t>
      </w:r>
      <w:r w:rsidRPr="009D7720">
        <w:rPr>
          <w:rFonts w:ascii="Arial" w:hAnsi="Arial" w:cs="Arial"/>
        </w:rPr>
        <w:t xml:space="preserve"> up into small groups to discuss what each of us is wrestling with in ministry for about 10 minutes. We all stood up in a circle while </w:t>
      </w:r>
      <w:r w:rsidR="005D769D">
        <w:rPr>
          <w:rFonts w:ascii="Arial" w:hAnsi="Arial" w:cs="Arial"/>
        </w:rPr>
        <w:t xml:space="preserve">Rev. Skolnik </w:t>
      </w:r>
      <w:r w:rsidRPr="009D7720">
        <w:rPr>
          <w:rFonts w:ascii="Arial" w:hAnsi="Arial" w:cs="Arial"/>
        </w:rPr>
        <w:t xml:space="preserve">offered prayer, and we each said our new name and closed </w:t>
      </w:r>
      <w:r w:rsidR="00582DBF" w:rsidRPr="009D7720">
        <w:rPr>
          <w:rFonts w:ascii="Arial" w:hAnsi="Arial" w:cs="Arial"/>
        </w:rPr>
        <w:t>by</w:t>
      </w:r>
      <w:r w:rsidRPr="009D7720">
        <w:rPr>
          <w:rFonts w:ascii="Arial" w:hAnsi="Arial" w:cs="Arial"/>
        </w:rPr>
        <w:t xml:space="preserve"> singing a hymn and </w:t>
      </w:r>
      <w:r w:rsidR="005D769D">
        <w:rPr>
          <w:rFonts w:ascii="Arial" w:hAnsi="Arial" w:cs="Arial"/>
        </w:rPr>
        <w:t xml:space="preserve">Rev. Skolnik </w:t>
      </w:r>
      <w:r w:rsidRPr="009D7720">
        <w:rPr>
          <w:rFonts w:ascii="Arial" w:hAnsi="Arial" w:cs="Arial"/>
        </w:rPr>
        <w:t>offered the Benediction.</w:t>
      </w:r>
    </w:p>
    <w:p w14:paraId="54D8A53E" w14:textId="2CFEEEA0" w:rsidR="0083395E" w:rsidRPr="0083395E" w:rsidRDefault="0083395E" w:rsidP="007F09DD">
      <w:pPr>
        <w:rPr>
          <w:rFonts w:ascii="Arial" w:hAnsi="Arial" w:cs="Arial"/>
          <w:b/>
          <w:bCs/>
          <w:u w:val="single"/>
        </w:rPr>
      </w:pPr>
      <w:r w:rsidRPr="0083395E">
        <w:rPr>
          <w:rFonts w:ascii="Arial" w:hAnsi="Arial" w:cs="Arial"/>
          <w:b/>
          <w:bCs/>
          <w:u w:val="single"/>
        </w:rPr>
        <w:t>BUSINESS MEETING:</w:t>
      </w:r>
    </w:p>
    <w:p w14:paraId="2F1E545E" w14:textId="73B9DE5D" w:rsidR="007F09DD" w:rsidRDefault="002F5E0F" w:rsidP="007F09DD">
      <w:pPr>
        <w:rPr>
          <w:rFonts w:ascii="Arial" w:hAnsi="Arial" w:cs="Arial"/>
        </w:rPr>
      </w:pPr>
      <w:r>
        <w:rPr>
          <w:rFonts w:ascii="Arial" w:hAnsi="Arial" w:cs="Arial"/>
        </w:rPr>
        <w:t xml:space="preserve">MVP Moderator </w:t>
      </w:r>
      <w:r w:rsidR="005D769D">
        <w:rPr>
          <w:rFonts w:ascii="Arial" w:hAnsi="Arial" w:cs="Arial"/>
        </w:rPr>
        <w:t xml:space="preserve">Ruling </w:t>
      </w:r>
      <w:r w:rsidR="0067612D">
        <w:rPr>
          <w:rFonts w:ascii="Arial" w:hAnsi="Arial" w:cs="Arial"/>
        </w:rPr>
        <w:t xml:space="preserve">Elder </w:t>
      </w:r>
      <w:r w:rsidR="007F09DD" w:rsidRPr="001775AD">
        <w:rPr>
          <w:rFonts w:ascii="Arial" w:hAnsi="Arial" w:cs="Arial"/>
        </w:rPr>
        <w:t xml:space="preserve">Jim Arganbright </w:t>
      </w:r>
      <w:r w:rsidR="00E76854">
        <w:rPr>
          <w:rFonts w:ascii="Arial" w:hAnsi="Arial" w:cs="Arial"/>
        </w:rPr>
        <w:t xml:space="preserve">welcomed everyone and </w:t>
      </w:r>
      <w:r w:rsidR="007F09DD" w:rsidRPr="001775AD">
        <w:rPr>
          <w:rFonts w:ascii="Arial" w:hAnsi="Arial" w:cs="Arial"/>
        </w:rPr>
        <w:t>open</w:t>
      </w:r>
      <w:r w:rsidR="00B45E98" w:rsidRPr="001775AD">
        <w:rPr>
          <w:rFonts w:ascii="Arial" w:hAnsi="Arial" w:cs="Arial"/>
        </w:rPr>
        <w:t>ed</w:t>
      </w:r>
      <w:r w:rsidR="00E76854">
        <w:rPr>
          <w:rFonts w:ascii="Arial" w:hAnsi="Arial" w:cs="Arial"/>
        </w:rPr>
        <w:t xml:space="preserve"> the stated business</w:t>
      </w:r>
      <w:r w:rsidR="007F09DD" w:rsidRPr="001775AD">
        <w:rPr>
          <w:rFonts w:ascii="Arial" w:hAnsi="Arial" w:cs="Arial"/>
        </w:rPr>
        <w:t xml:space="preserve"> meeting</w:t>
      </w:r>
      <w:r w:rsidR="00B45E98" w:rsidRPr="001775AD">
        <w:rPr>
          <w:rFonts w:ascii="Arial" w:hAnsi="Arial" w:cs="Arial"/>
        </w:rPr>
        <w:t xml:space="preserve"> with prayer</w:t>
      </w:r>
      <w:r w:rsidR="00E76854">
        <w:rPr>
          <w:rFonts w:ascii="Arial" w:hAnsi="Arial" w:cs="Arial"/>
        </w:rPr>
        <w:t>.</w:t>
      </w:r>
    </w:p>
    <w:p w14:paraId="027233B1" w14:textId="64FC88FD" w:rsidR="00E76854" w:rsidRPr="001775AD" w:rsidRDefault="005D769D" w:rsidP="007F09DD">
      <w:pPr>
        <w:rPr>
          <w:rFonts w:ascii="Arial" w:hAnsi="Arial" w:cs="Arial"/>
        </w:rPr>
      </w:pPr>
      <w:r>
        <w:rPr>
          <w:rFonts w:ascii="Arial" w:hAnsi="Arial" w:cs="Arial"/>
        </w:rPr>
        <w:t xml:space="preserve">Ruling </w:t>
      </w:r>
      <w:r w:rsidR="0067612D">
        <w:rPr>
          <w:rFonts w:ascii="Arial" w:hAnsi="Arial" w:cs="Arial"/>
        </w:rPr>
        <w:t>Elder Alison Blondheim, Stated Clerk</w:t>
      </w:r>
      <w:r w:rsidR="00E76854">
        <w:rPr>
          <w:rFonts w:ascii="Arial" w:hAnsi="Arial" w:cs="Arial"/>
        </w:rPr>
        <w:t>, declared a quorum was present and online.</w:t>
      </w:r>
    </w:p>
    <w:p w14:paraId="36EC6789" w14:textId="4BB1C88A" w:rsidR="00B45E98" w:rsidRDefault="002F5E0F" w:rsidP="007F09DD">
      <w:pPr>
        <w:rPr>
          <w:rFonts w:ascii="Arial" w:hAnsi="Arial" w:cs="Arial"/>
        </w:rPr>
      </w:pPr>
      <w:r w:rsidRPr="002F5E0F">
        <w:rPr>
          <w:rFonts w:ascii="Arial" w:hAnsi="Arial" w:cs="Arial"/>
          <w:b/>
          <w:bCs/>
        </w:rPr>
        <w:t>MOTION</w:t>
      </w:r>
      <w:r w:rsidR="00FE3044" w:rsidRPr="001775AD">
        <w:rPr>
          <w:rFonts w:ascii="Arial" w:hAnsi="Arial" w:cs="Arial"/>
        </w:rPr>
        <w:t xml:space="preserve"> </w:t>
      </w:r>
      <w:r w:rsidR="0083395E">
        <w:rPr>
          <w:rFonts w:ascii="Arial" w:hAnsi="Arial" w:cs="Arial"/>
        </w:rPr>
        <w:t>A</w:t>
      </w:r>
      <w:r>
        <w:rPr>
          <w:rFonts w:ascii="Arial" w:hAnsi="Arial" w:cs="Arial"/>
        </w:rPr>
        <w:t>pproval of</w:t>
      </w:r>
      <w:r w:rsidR="00FE3044" w:rsidRPr="001775AD">
        <w:rPr>
          <w:rFonts w:ascii="Arial" w:hAnsi="Arial" w:cs="Arial"/>
        </w:rPr>
        <w:t xml:space="preserve"> the docket</w:t>
      </w:r>
      <w:r w:rsidR="0083395E">
        <w:rPr>
          <w:rFonts w:ascii="Arial" w:hAnsi="Arial" w:cs="Arial"/>
        </w:rPr>
        <w:t xml:space="preserve"> as </w:t>
      </w:r>
      <w:r w:rsidR="005D769D">
        <w:rPr>
          <w:rFonts w:ascii="Arial" w:hAnsi="Arial" w:cs="Arial"/>
        </w:rPr>
        <w:t xml:space="preserve">presented </w:t>
      </w:r>
      <w:r w:rsidR="0083395E">
        <w:rPr>
          <w:rFonts w:ascii="Arial" w:hAnsi="Arial" w:cs="Arial"/>
        </w:rPr>
        <w:t>online.</w:t>
      </w:r>
      <w:r w:rsidR="00E76854">
        <w:rPr>
          <w:rFonts w:ascii="Arial" w:hAnsi="Arial" w:cs="Arial"/>
        </w:rPr>
        <w:t xml:space="preserve"> </w:t>
      </w:r>
      <w:r w:rsidRPr="002F5E0F">
        <w:rPr>
          <w:rFonts w:ascii="Arial" w:hAnsi="Arial" w:cs="Arial"/>
          <w:b/>
          <w:bCs/>
        </w:rPr>
        <w:t>APPROVED</w:t>
      </w:r>
    </w:p>
    <w:p w14:paraId="60EA2883" w14:textId="1DC00A0F" w:rsidR="005D769D" w:rsidRPr="005D769D" w:rsidRDefault="005D769D" w:rsidP="005D769D">
      <w:pPr>
        <w:rPr>
          <w:rFonts w:ascii="Arial" w:hAnsi="Arial" w:cs="Arial"/>
          <w:b/>
          <w:bCs/>
        </w:rPr>
      </w:pPr>
      <w:r w:rsidRPr="005D769D">
        <w:rPr>
          <w:rFonts w:ascii="Arial" w:hAnsi="Arial" w:cs="Arial"/>
          <w:b/>
          <w:bCs/>
        </w:rPr>
        <w:t>MOVING THE CHURCH FORWARD</w:t>
      </w:r>
    </w:p>
    <w:p w14:paraId="12210F0C" w14:textId="209CC6A1" w:rsidR="005D769D" w:rsidRPr="005D769D" w:rsidRDefault="005D769D" w:rsidP="005D769D">
      <w:pPr>
        <w:rPr>
          <w:rFonts w:ascii="Arial" w:hAnsi="Arial" w:cs="Arial"/>
        </w:rPr>
      </w:pPr>
      <w:r>
        <w:rPr>
          <w:rFonts w:ascii="Arial" w:hAnsi="Arial" w:cs="Arial"/>
        </w:rPr>
        <w:t xml:space="preserve">Rev. </w:t>
      </w:r>
      <w:r w:rsidRPr="005D769D">
        <w:rPr>
          <w:rFonts w:ascii="Arial" w:hAnsi="Arial" w:cs="Arial"/>
        </w:rPr>
        <w:t>Matthew Skolnik, GP</w:t>
      </w:r>
    </w:p>
    <w:p w14:paraId="194AF097" w14:textId="76FD06A9" w:rsidR="005D769D" w:rsidRPr="005D769D" w:rsidRDefault="005D769D" w:rsidP="005D769D">
      <w:pPr>
        <w:numPr>
          <w:ilvl w:val="0"/>
          <w:numId w:val="9"/>
        </w:numPr>
        <w:rPr>
          <w:rFonts w:ascii="Arial" w:hAnsi="Arial" w:cs="Arial"/>
        </w:rPr>
      </w:pPr>
      <w:r w:rsidRPr="005D769D">
        <w:rPr>
          <w:rFonts w:ascii="Arial" w:hAnsi="Arial" w:cs="Arial"/>
        </w:rPr>
        <w:t>Invitations to Thriving: </w:t>
      </w:r>
      <w:hyperlink r:id="rId6" w:history="1">
        <w:r w:rsidRPr="005D769D">
          <w:rPr>
            <w:rStyle w:val="Hyperlink"/>
            <w:rFonts w:ascii="Arial" w:hAnsi="Arial" w:cs="Arial"/>
          </w:rPr>
          <w:t>Incomplete Draft</w:t>
        </w:r>
      </w:hyperlink>
      <w:r w:rsidR="009931DA">
        <w:rPr>
          <w:rStyle w:val="Hyperlink"/>
          <w:rFonts w:ascii="Arial" w:hAnsi="Arial" w:cs="Arial"/>
          <w:u w:val="none"/>
        </w:rPr>
        <w:t xml:space="preserve">   </w:t>
      </w:r>
      <w:r w:rsidR="009931DA" w:rsidRPr="009931DA">
        <w:rPr>
          <w:rFonts w:ascii="Arial" w:hAnsi="Arial" w:cs="Arial"/>
          <w:sz w:val="18"/>
          <w:szCs w:val="18"/>
        </w:rPr>
        <w:t>(Appendix 9.23.2023.1)</w:t>
      </w:r>
      <w:r w:rsidR="009931DA">
        <w:rPr>
          <w:rFonts w:ascii="Arial" w:hAnsi="Arial" w:cs="Arial"/>
        </w:rPr>
        <w:t xml:space="preserve">  </w:t>
      </w:r>
    </w:p>
    <w:p w14:paraId="6AFC914B" w14:textId="77777777" w:rsidR="005D769D" w:rsidRPr="005D769D" w:rsidRDefault="005D769D" w:rsidP="005D769D">
      <w:pPr>
        <w:numPr>
          <w:ilvl w:val="1"/>
          <w:numId w:val="9"/>
        </w:numPr>
        <w:rPr>
          <w:rFonts w:ascii="Arial" w:hAnsi="Arial" w:cs="Arial"/>
        </w:rPr>
      </w:pPr>
      <w:r w:rsidRPr="005D769D">
        <w:rPr>
          <w:rFonts w:ascii="Arial" w:hAnsi="Arial" w:cs="Arial"/>
        </w:rPr>
        <w:t>Framework using scripture from Matthew 25 &amp; 28 text, Luke 10 and Mark 1</w:t>
      </w:r>
    </w:p>
    <w:p w14:paraId="765ECC2D" w14:textId="795EE3C6" w:rsidR="005D769D" w:rsidRPr="005D769D" w:rsidRDefault="005D769D" w:rsidP="005D769D">
      <w:pPr>
        <w:numPr>
          <w:ilvl w:val="0"/>
          <w:numId w:val="9"/>
        </w:numPr>
        <w:rPr>
          <w:rFonts w:ascii="Arial" w:hAnsi="Arial" w:cs="Arial"/>
        </w:rPr>
      </w:pPr>
      <w:r w:rsidRPr="005D769D">
        <w:rPr>
          <w:rFonts w:ascii="Arial" w:hAnsi="Arial" w:cs="Arial"/>
        </w:rPr>
        <w:t xml:space="preserve">Equipped 4 Life in partnership with </w:t>
      </w:r>
      <w:r>
        <w:rPr>
          <w:rFonts w:ascii="Arial" w:hAnsi="Arial" w:cs="Arial"/>
        </w:rPr>
        <w:t>John Knox Presbyterian Church</w:t>
      </w:r>
      <w:r w:rsidRPr="005D769D">
        <w:rPr>
          <w:rFonts w:ascii="Arial" w:hAnsi="Arial" w:cs="Arial"/>
        </w:rPr>
        <w:t xml:space="preserve"> – </w:t>
      </w:r>
      <w:r>
        <w:rPr>
          <w:rFonts w:ascii="Arial" w:hAnsi="Arial" w:cs="Arial"/>
        </w:rPr>
        <w:t>Rev. Dr</w:t>
      </w:r>
      <w:r w:rsidRPr="005D769D">
        <w:rPr>
          <w:rFonts w:ascii="Arial" w:hAnsi="Arial" w:cs="Arial"/>
        </w:rPr>
        <w:t>. Mi</w:t>
      </w:r>
      <w:r>
        <w:rPr>
          <w:rFonts w:ascii="Arial" w:hAnsi="Arial" w:cs="Arial"/>
        </w:rPr>
        <w:t>chael</w:t>
      </w:r>
      <w:r w:rsidRPr="005D769D">
        <w:rPr>
          <w:rFonts w:ascii="Arial" w:hAnsi="Arial" w:cs="Arial"/>
        </w:rPr>
        <w:t xml:space="preserve"> Smith spoke on seeking revival through two directions with gifts in Ephesians 4 and spiritual gifts</w:t>
      </w:r>
      <w:r>
        <w:rPr>
          <w:rFonts w:ascii="Arial" w:hAnsi="Arial" w:cs="Arial"/>
        </w:rPr>
        <w:t xml:space="preserve"> referenced in</w:t>
      </w:r>
      <w:r w:rsidRPr="005D769D">
        <w:rPr>
          <w:rFonts w:ascii="Arial" w:hAnsi="Arial" w:cs="Arial"/>
        </w:rPr>
        <w:t xml:space="preserve"> 1 Corinthians 12. </w:t>
      </w:r>
      <w:r w:rsidR="00FB6713">
        <w:rPr>
          <w:rFonts w:ascii="Arial" w:hAnsi="Arial" w:cs="Arial"/>
        </w:rPr>
        <w:t xml:space="preserve">Rev. </w:t>
      </w:r>
      <w:r w:rsidRPr="005D769D">
        <w:rPr>
          <w:rFonts w:ascii="Arial" w:hAnsi="Arial" w:cs="Arial"/>
        </w:rPr>
        <w:t xml:space="preserve">Matt </w:t>
      </w:r>
      <w:r>
        <w:rPr>
          <w:rFonts w:ascii="Arial" w:hAnsi="Arial" w:cs="Arial"/>
        </w:rPr>
        <w:t>Skolnik led</w:t>
      </w:r>
      <w:r w:rsidRPr="005D769D">
        <w:rPr>
          <w:rFonts w:ascii="Arial" w:hAnsi="Arial" w:cs="Arial"/>
        </w:rPr>
        <w:t xml:space="preserve"> the Prayer Lab at JKPC a couple of weeks ago</w:t>
      </w:r>
      <w:r w:rsidR="00EF531A" w:rsidRPr="005D769D">
        <w:rPr>
          <w:rFonts w:ascii="Arial" w:hAnsi="Arial" w:cs="Arial"/>
        </w:rPr>
        <w:t xml:space="preserve">. </w:t>
      </w:r>
      <w:r>
        <w:rPr>
          <w:rFonts w:ascii="Arial" w:hAnsi="Arial" w:cs="Arial"/>
        </w:rPr>
        <w:t>Rev. Smith u</w:t>
      </w:r>
      <w:r w:rsidRPr="005D769D">
        <w:rPr>
          <w:rFonts w:ascii="Arial" w:hAnsi="Arial" w:cs="Arial"/>
        </w:rPr>
        <w:t xml:space="preserve">sed </w:t>
      </w:r>
      <w:r>
        <w:rPr>
          <w:rFonts w:ascii="Arial" w:hAnsi="Arial" w:cs="Arial"/>
        </w:rPr>
        <w:t xml:space="preserve">the </w:t>
      </w:r>
      <w:r w:rsidRPr="005D769D">
        <w:rPr>
          <w:rFonts w:ascii="Arial" w:hAnsi="Arial" w:cs="Arial"/>
        </w:rPr>
        <w:t xml:space="preserve">analogy </w:t>
      </w:r>
      <w:r>
        <w:rPr>
          <w:rFonts w:ascii="Arial" w:hAnsi="Arial" w:cs="Arial"/>
        </w:rPr>
        <w:t>of</w:t>
      </w:r>
      <w:r w:rsidRPr="005D769D">
        <w:rPr>
          <w:rFonts w:ascii="Arial" w:hAnsi="Arial" w:cs="Arial"/>
        </w:rPr>
        <w:t xml:space="preserve"> golf and clubs in the </w:t>
      </w:r>
      <w:r>
        <w:rPr>
          <w:rFonts w:ascii="Arial" w:hAnsi="Arial" w:cs="Arial"/>
        </w:rPr>
        <w:t xml:space="preserve">golf </w:t>
      </w:r>
      <w:r w:rsidRPr="005D769D">
        <w:rPr>
          <w:rFonts w:ascii="Arial" w:hAnsi="Arial" w:cs="Arial"/>
        </w:rPr>
        <w:t xml:space="preserve">bag. </w:t>
      </w:r>
      <w:r>
        <w:rPr>
          <w:rFonts w:ascii="Arial" w:hAnsi="Arial" w:cs="Arial"/>
        </w:rPr>
        <w:t>There are three (</w:t>
      </w:r>
      <w:r w:rsidRPr="005D769D">
        <w:rPr>
          <w:rFonts w:ascii="Arial" w:hAnsi="Arial" w:cs="Arial"/>
        </w:rPr>
        <w:t>3</w:t>
      </w:r>
      <w:r>
        <w:rPr>
          <w:rFonts w:ascii="Arial" w:hAnsi="Arial" w:cs="Arial"/>
        </w:rPr>
        <w:t>)</w:t>
      </w:r>
      <w:r w:rsidRPr="005D769D">
        <w:rPr>
          <w:rFonts w:ascii="Arial" w:hAnsi="Arial" w:cs="Arial"/>
        </w:rPr>
        <w:t xml:space="preserve"> points – Prayer (have a Prayer Lab), Power of the Gifts (Miracle Healing Services) and Purpose (Mission Lab) Hearing God’s Word in Christ, Pathway to Healing</w:t>
      </w:r>
      <w:r>
        <w:rPr>
          <w:rFonts w:ascii="Arial" w:hAnsi="Arial" w:cs="Arial"/>
        </w:rPr>
        <w:t>.</w:t>
      </w:r>
      <w:r w:rsidRPr="005D769D">
        <w:rPr>
          <w:rFonts w:ascii="Arial" w:hAnsi="Arial" w:cs="Arial"/>
        </w:rPr>
        <w:t xml:space="preserve"> </w:t>
      </w:r>
    </w:p>
    <w:p w14:paraId="2DCBC3C6" w14:textId="21C75500" w:rsidR="005D769D" w:rsidRPr="005D769D" w:rsidRDefault="005D769D" w:rsidP="005D769D">
      <w:pPr>
        <w:numPr>
          <w:ilvl w:val="0"/>
          <w:numId w:val="9"/>
        </w:numPr>
        <w:rPr>
          <w:rFonts w:ascii="Arial" w:hAnsi="Arial" w:cs="Arial"/>
        </w:rPr>
      </w:pPr>
      <w:r w:rsidRPr="005D769D">
        <w:rPr>
          <w:rFonts w:ascii="Arial" w:hAnsi="Arial" w:cs="Arial"/>
        </w:rPr>
        <w:t xml:space="preserve">Commissioned Ruling Elders (What does Presbyterian mean?) </w:t>
      </w:r>
      <w:r>
        <w:rPr>
          <w:rFonts w:ascii="Arial" w:hAnsi="Arial" w:cs="Arial"/>
        </w:rPr>
        <w:t xml:space="preserve">Ruling </w:t>
      </w:r>
      <w:r w:rsidRPr="005D769D">
        <w:rPr>
          <w:rFonts w:ascii="Arial" w:hAnsi="Arial" w:cs="Arial"/>
        </w:rPr>
        <w:t>Elder Edith Ophardt shared on CRE Training. The curriculum has been revamped</w:t>
      </w:r>
      <w:r w:rsidR="00EF531A" w:rsidRPr="005D769D">
        <w:rPr>
          <w:rFonts w:ascii="Arial" w:hAnsi="Arial" w:cs="Arial"/>
        </w:rPr>
        <w:t xml:space="preserve">. </w:t>
      </w:r>
      <w:r w:rsidRPr="005D769D">
        <w:rPr>
          <w:rFonts w:ascii="Arial" w:hAnsi="Arial" w:cs="Arial"/>
        </w:rPr>
        <w:t xml:space="preserve">It will be </w:t>
      </w:r>
      <w:r w:rsidR="00EF531A" w:rsidRPr="005D769D">
        <w:rPr>
          <w:rFonts w:ascii="Arial" w:hAnsi="Arial" w:cs="Arial"/>
        </w:rPr>
        <w:lastRenderedPageBreak/>
        <w:t>overseen</w:t>
      </w:r>
      <w:r w:rsidRPr="005D769D">
        <w:rPr>
          <w:rFonts w:ascii="Arial" w:hAnsi="Arial" w:cs="Arial"/>
        </w:rPr>
        <w:t xml:space="preserve"> through the Presbytery again and only 2-3 classes at Dubuque</w:t>
      </w:r>
      <w:r>
        <w:rPr>
          <w:rFonts w:ascii="Arial" w:hAnsi="Arial" w:cs="Arial"/>
        </w:rPr>
        <w:t xml:space="preserve"> Seminary</w:t>
      </w:r>
      <w:r w:rsidRPr="005D769D">
        <w:rPr>
          <w:rFonts w:ascii="Arial" w:hAnsi="Arial" w:cs="Arial"/>
        </w:rPr>
        <w:t xml:space="preserve"> online. The brochure is </w:t>
      </w:r>
      <w:r w:rsidR="00582DBF" w:rsidRPr="005D769D">
        <w:rPr>
          <w:rFonts w:ascii="Arial" w:hAnsi="Arial" w:cs="Arial"/>
        </w:rPr>
        <w:t>online,</w:t>
      </w:r>
      <w:r w:rsidRPr="005D769D">
        <w:rPr>
          <w:rFonts w:ascii="Arial" w:hAnsi="Arial" w:cs="Arial"/>
        </w:rPr>
        <w:t xml:space="preserve"> and </w:t>
      </w:r>
      <w:r>
        <w:rPr>
          <w:rFonts w:ascii="Arial" w:hAnsi="Arial" w:cs="Arial"/>
        </w:rPr>
        <w:t xml:space="preserve">the </w:t>
      </w:r>
      <w:r w:rsidRPr="005D769D">
        <w:rPr>
          <w:rFonts w:ascii="Arial" w:hAnsi="Arial" w:cs="Arial"/>
        </w:rPr>
        <w:t xml:space="preserve">goal is to begin </w:t>
      </w:r>
      <w:r>
        <w:rPr>
          <w:rFonts w:ascii="Arial" w:hAnsi="Arial" w:cs="Arial"/>
        </w:rPr>
        <w:t xml:space="preserve">a </w:t>
      </w:r>
      <w:r w:rsidRPr="005D769D">
        <w:rPr>
          <w:rFonts w:ascii="Arial" w:hAnsi="Arial" w:cs="Arial"/>
        </w:rPr>
        <w:t xml:space="preserve">new cohort for CRE in January 2024. </w:t>
      </w:r>
    </w:p>
    <w:p w14:paraId="7D224C48" w14:textId="15BDFF82" w:rsidR="005D769D" w:rsidRPr="005D769D" w:rsidRDefault="005D769D" w:rsidP="005D769D">
      <w:pPr>
        <w:numPr>
          <w:ilvl w:val="0"/>
          <w:numId w:val="9"/>
        </w:numPr>
        <w:rPr>
          <w:rFonts w:ascii="Arial" w:hAnsi="Arial" w:cs="Arial"/>
        </w:rPr>
      </w:pPr>
      <w:r w:rsidRPr="005D769D">
        <w:rPr>
          <w:rFonts w:ascii="Arial" w:hAnsi="Arial" w:cs="Arial"/>
        </w:rPr>
        <w:t>Scholarship Fund through Christ P</w:t>
      </w:r>
      <w:r>
        <w:rPr>
          <w:rFonts w:ascii="Arial" w:hAnsi="Arial" w:cs="Arial"/>
        </w:rPr>
        <w:t xml:space="preserve">resbyterian </w:t>
      </w:r>
      <w:r w:rsidRPr="005D769D">
        <w:rPr>
          <w:rFonts w:ascii="Arial" w:hAnsi="Arial" w:cs="Arial"/>
        </w:rPr>
        <w:t>C</w:t>
      </w:r>
      <w:r>
        <w:rPr>
          <w:rFonts w:ascii="Arial" w:hAnsi="Arial" w:cs="Arial"/>
        </w:rPr>
        <w:t>hurch to assist with students</w:t>
      </w:r>
      <w:r w:rsidRPr="005D769D">
        <w:rPr>
          <w:rFonts w:ascii="Arial" w:hAnsi="Arial" w:cs="Arial"/>
        </w:rPr>
        <w:t xml:space="preserve"> for training costs.</w:t>
      </w:r>
    </w:p>
    <w:p w14:paraId="042654A6" w14:textId="22412FA4" w:rsidR="00220449" w:rsidRDefault="00220449" w:rsidP="0067612D">
      <w:pPr>
        <w:rPr>
          <w:rFonts w:ascii="Arial" w:hAnsi="Arial" w:cs="Arial"/>
        </w:rPr>
      </w:pPr>
      <w:r>
        <w:rPr>
          <w:rFonts w:ascii="Arial" w:hAnsi="Arial" w:cs="Arial"/>
        </w:rPr>
        <w:t>Moderator Elder</w:t>
      </w:r>
      <w:r w:rsidR="002D087D">
        <w:rPr>
          <w:rFonts w:ascii="Arial" w:hAnsi="Arial" w:cs="Arial"/>
        </w:rPr>
        <w:t xml:space="preserve"> Jim Arganbright, asked for a </w:t>
      </w:r>
      <w:r>
        <w:rPr>
          <w:rFonts w:ascii="Arial" w:hAnsi="Arial" w:cs="Arial"/>
          <w:b/>
          <w:bCs/>
        </w:rPr>
        <w:t xml:space="preserve">motion  </w:t>
      </w:r>
      <w:r w:rsidR="002D087D">
        <w:rPr>
          <w:rFonts w:ascii="Arial" w:hAnsi="Arial" w:cs="Arial"/>
        </w:rPr>
        <w:t xml:space="preserve">to approve the </w:t>
      </w:r>
      <w:r w:rsidR="00410EDE">
        <w:rPr>
          <w:rFonts w:ascii="Arial" w:hAnsi="Arial" w:cs="Arial"/>
        </w:rPr>
        <w:t xml:space="preserve">Muskingum Valley </w:t>
      </w:r>
      <w:r w:rsidR="002D087D">
        <w:rPr>
          <w:rFonts w:ascii="Arial" w:hAnsi="Arial" w:cs="Arial"/>
        </w:rPr>
        <w:t xml:space="preserve">Presbytery stated meeting minutes from </w:t>
      </w:r>
      <w:r w:rsidR="00410EDE">
        <w:rPr>
          <w:rFonts w:ascii="Arial" w:hAnsi="Arial" w:cs="Arial"/>
        </w:rPr>
        <w:t>June 20</w:t>
      </w:r>
      <w:r w:rsidR="00594C06">
        <w:rPr>
          <w:rFonts w:ascii="Arial" w:hAnsi="Arial" w:cs="Arial"/>
        </w:rPr>
        <w:t>, 2023</w:t>
      </w:r>
      <w:r w:rsidR="002D087D">
        <w:rPr>
          <w:rFonts w:ascii="Arial" w:hAnsi="Arial" w:cs="Arial"/>
        </w:rPr>
        <w:t xml:space="preserve">. </w:t>
      </w:r>
    </w:p>
    <w:p w14:paraId="38AE6FE6" w14:textId="3B7E5019" w:rsidR="002D087D" w:rsidRPr="0067612D" w:rsidRDefault="00220449" w:rsidP="0067612D">
      <w:pPr>
        <w:rPr>
          <w:rFonts w:ascii="Arial" w:hAnsi="Arial" w:cs="Arial"/>
        </w:rPr>
      </w:pPr>
      <w:r w:rsidRPr="002D087D">
        <w:rPr>
          <w:rFonts w:ascii="Arial" w:hAnsi="Arial" w:cs="Arial"/>
          <w:b/>
          <w:bCs/>
        </w:rPr>
        <w:t>MOTION</w:t>
      </w:r>
      <w:r w:rsidR="002D087D" w:rsidRPr="002D087D">
        <w:rPr>
          <w:rFonts w:ascii="Arial" w:hAnsi="Arial" w:cs="Arial"/>
          <w:b/>
          <w:bCs/>
        </w:rPr>
        <w:t xml:space="preserve"> </w:t>
      </w:r>
      <w:r>
        <w:rPr>
          <w:rFonts w:ascii="Arial" w:hAnsi="Arial" w:cs="Arial"/>
          <w:b/>
          <w:bCs/>
        </w:rPr>
        <w:t xml:space="preserve"> </w:t>
      </w:r>
      <w:r>
        <w:rPr>
          <w:rFonts w:ascii="Arial" w:hAnsi="Arial" w:cs="Arial"/>
        </w:rPr>
        <w:t xml:space="preserve">Approval of the meeting minutes from </w:t>
      </w:r>
      <w:r w:rsidR="00410EDE">
        <w:rPr>
          <w:rFonts w:ascii="Arial" w:hAnsi="Arial" w:cs="Arial"/>
        </w:rPr>
        <w:t>June 20</w:t>
      </w:r>
      <w:r w:rsidR="00594C06">
        <w:rPr>
          <w:rFonts w:ascii="Arial" w:hAnsi="Arial" w:cs="Arial"/>
        </w:rPr>
        <w:t>, 2023</w:t>
      </w:r>
      <w:r w:rsidR="007A5E60">
        <w:rPr>
          <w:rFonts w:ascii="Arial" w:hAnsi="Arial" w:cs="Arial"/>
        </w:rPr>
        <w:t xml:space="preserve">. </w:t>
      </w:r>
      <w:r w:rsidRPr="00220449">
        <w:rPr>
          <w:rFonts w:ascii="Arial" w:hAnsi="Arial" w:cs="Arial"/>
          <w:b/>
          <w:bCs/>
          <w:sz w:val="20"/>
          <w:szCs w:val="20"/>
        </w:rPr>
        <w:t>APPROVED</w:t>
      </w:r>
    </w:p>
    <w:p w14:paraId="5B8A020C" w14:textId="55CCE90E" w:rsidR="00220449" w:rsidRDefault="00410EDE" w:rsidP="00594C06">
      <w:pPr>
        <w:rPr>
          <w:rFonts w:ascii="Arial" w:hAnsi="Arial" w:cs="Arial"/>
        </w:rPr>
      </w:pPr>
      <w:r>
        <w:rPr>
          <w:rFonts w:ascii="Arial" w:hAnsi="Arial" w:cs="Arial"/>
        </w:rPr>
        <w:t xml:space="preserve">Ruling </w:t>
      </w:r>
      <w:r w:rsidR="00594C06">
        <w:rPr>
          <w:rFonts w:ascii="Arial" w:hAnsi="Arial" w:cs="Arial"/>
        </w:rPr>
        <w:t>Elder Alison Blondheim, Stated Clerk led the next portion of the business meeting.</w:t>
      </w:r>
    </w:p>
    <w:p w14:paraId="7005F1AB" w14:textId="09220F66" w:rsidR="0088216E" w:rsidRDefault="0088216E" w:rsidP="00594C06">
      <w:pPr>
        <w:rPr>
          <w:rFonts w:ascii="Arial" w:hAnsi="Arial" w:cs="Arial"/>
        </w:rPr>
      </w:pPr>
      <w:r>
        <w:rPr>
          <w:rFonts w:ascii="Arial" w:hAnsi="Arial" w:cs="Arial"/>
        </w:rPr>
        <w:t>Motion coming from the congregation of First Presbyterian Church of New Philadelphia to sell a portion of their property located at 211 E. High Ave., New Philadelphia, OH for One Dollar ($1.00) to the non-profit agency, Friends of the Homeless of Tuscarawas County</w:t>
      </w:r>
      <w:r w:rsidR="00EF531A">
        <w:rPr>
          <w:rFonts w:ascii="Arial" w:hAnsi="Arial" w:cs="Arial"/>
        </w:rPr>
        <w:t xml:space="preserve">. </w:t>
      </w:r>
      <w:r>
        <w:rPr>
          <w:rFonts w:ascii="Arial" w:hAnsi="Arial" w:cs="Arial"/>
        </w:rPr>
        <w:t xml:space="preserve">The church has leased the building that has been used for the past 18 years and plans call to build a new building on the location. </w:t>
      </w:r>
      <w:r w:rsidRPr="009931DA">
        <w:rPr>
          <w:rFonts w:ascii="Arial" w:hAnsi="Arial" w:cs="Arial"/>
          <w:sz w:val="18"/>
          <w:szCs w:val="18"/>
        </w:rPr>
        <w:t xml:space="preserve">(Appendix </w:t>
      </w:r>
      <w:r w:rsidR="009931DA" w:rsidRPr="009931DA">
        <w:rPr>
          <w:rFonts w:ascii="Arial" w:hAnsi="Arial" w:cs="Arial"/>
          <w:sz w:val="18"/>
          <w:szCs w:val="18"/>
        </w:rPr>
        <w:t>9.23.2023.</w:t>
      </w:r>
      <w:r w:rsidR="009931DA">
        <w:rPr>
          <w:rFonts w:ascii="Arial" w:hAnsi="Arial" w:cs="Arial"/>
          <w:sz w:val="18"/>
          <w:szCs w:val="18"/>
        </w:rPr>
        <w:t>2</w:t>
      </w:r>
      <w:r w:rsidRPr="009931DA">
        <w:rPr>
          <w:rFonts w:ascii="Arial" w:hAnsi="Arial" w:cs="Arial"/>
          <w:sz w:val="18"/>
          <w:szCs w:val="18"/>
        </w:rPr>
        <w:t>)</w:t>
      </w:r>
      <w:r w:rsidR="00EF531A" w:rsidRPr="009931DA">
        <w:rPr>
          <w:rFonts w:ascii="Arial" w:hAnsi="Arial" w:cs="Arial"/>
          <w:sz w:val="18"/>
          <w:szCs w:val="18"/>
        </w:rPr>
        <w:t>.</w:t>
      </w:r>
      <w:r w:rsidR="00EF531A">
        <w:rPr>
          <w:rFonts w:ascii="Arial" w:hAnsi="Arial" w:cs="Arial"/>
        </w:rPr>
        <w:t xml:space="preserve"> </w:t>
      </w:r>
      <w:r>
        <w:rPr>
          <w:rFonts w:ascii="Arial" w:hAnsi="Arial" w:cs="Arial"/>
        </w:rPr>
        <w:t>Rev. Joe Svancara added some additional information on the motion before proceeding to a vote.</w:t>
      </w:r>
    </w:p>
    <w:p w14:paraId="4ABADB81" w14:textId="51A762FF" w:rsidR="0088216E" w:rsidRDefault="0088216E" w:rsidP="00594C06">
      <w:pPr>
        <w:rPr>
          <w:rFonts w:ascii="Arial" w:hAnsi="Arial" w:cs="Arial"/>
          <w:b/>
          <w:bCs/>
        </w:rPr>
      </w:pPr>
      <w:r w:rsidRPr="0088216E">
        <w:rPr>
          <w:rFonts w:ascii="Arial" w:hAnsi="Arial" w:cs="Arial"/>
          <w:b/>
          <w:bCs/>
        </w:rPr>
        <w:t>MOTION</w:t>
      </w:r>
      <w:r>
        <w:rPr>
          <w:rFonts w:ascii="Arial" w:hAnsi="Arial" w:cs="Arial"/>
        </w:rPr>
        <w:t xml:space="preserve"> Approval to allow the sale of a building owned by First Presbyterian Church of New Philadelphia to non-profit agency, Friends of the Homeless of Tuscarawas County in the amount of $1.00. </w:t>
      </w:r>
      <w:r w:rsidRPr="0088216E">
        <w:rPr>
          <w:rFonts w:ascii="Arial" w:hAnsi="Arial" w:cs="Arial"/>
          <w:b/>
          <w:bCs/>
        </w:rPr>
        <w:t>APPROVED</w:t>
      </w:r>
    </w:p>
    <w:p w14:paraId="5D480DB5" w14:textId="01A26A2C" w:rsidR="0088216E" w:rsidRDefault="0088216E" w:rsidP="00594C06">
      <w:pPr>
        <w:rPr>
          <w:rFonts w:ascii="Arial" w:hAnsi="Arial" w:cs="Arial"/>
        </w:rPr>
      </w:pPr>
      <w:r>
        <w:rPr>
          <w:rFonts w:ascii="Arial" w:hAnsi="Arial" w:cs="Arial"/>
        </w:rPr>
        <w:t>Rev. Derek Wadlington, the new chaplain at Muskingum University was introduced.</w:t>
      </w:r>
      <w:r w:rsidR="009931DA">
        <w:rPr>
          <w:rFonts w:ascii="Arial" w:hAnsi="Arial" w:cs="Arial"/>
        </w:rPr>
        <w:t xml:space="preserve"> He spoke a little about himself</w:t>
      </w:r>
      <w:r w:rsidR="00EF531A">
        <w:rPr>
          <w:rFonts w:ascii="Arial" w:hAnsi="Arial" w:cs="Arial"/>
        </w:rPr>
        <w:t xml:space="preserve">. </w:t>
      </w:r>
      <w:r w:rsidR="009931DA">
        <w:rPr>
          <w:rFonts w:ascii="Arial" w:hAnsi="Arial" w:cs="Arial"/>
        </w:rPr>
        <w:t>There was</w:t>
      </w:r>
      <w:r w:rsidR="00CD42C6">
        <w:rPr>
          <w:rFonts w:ascii="Arial" w:hAnsi="Arial" w:cs="Arial"/>
        </w:rPr>
        <w:t xml:space="preserve"> a</w:t>
      </w:r>
      <w:r w:rsidR="009931DA">
        <w:rPr>
          <w:rFonts w:ascii="Arial" w:hAnsi="Arial" w:cs="Arial"/>
        </w:rPr>
        <w:t xml:space="preserve"> time of prayer and laying on hands for him.</w:t>
      </w:r>
    </w:p>
    <w:p w14:paraId="6C15CB03" w14:textId="00B3B05E" w:rsidR="009931DA" w:rsidRDefault="009931DA" w:rsidP="00594C06">
      <w:pPr>
        <w:rPr>
          <w:rFonts w:ascii="Arial" w:hAnsi="Arial" w:cs="Arial"/>
          <w:b/>
          <w:bCs/>
        </w:rPr>
      </w:pPr>
      <w:r w:rsidRPr="009931DA">
        <w:rPr>
          <w:rFonts w:ascii="Arial" w:hAnsi="Arial" w:cs="Arial"/>
          <w:b/>
          <w:bCs/>
        </w:rPr>
        <w:t>MOTION</w:t>
      </w:r>
      <w:r>
        <w:rPr>
          <w:rFonts w:ascii="Arial" w:hAnsi="Arial" w:cs="Arial"/>
        </w:rPr>
        <w:t xml:space="preserve"> Approval to receive Rev. Derek Wadlington into Muskingum Valley Presbytery from Carlisle Presbytery of Pennsylvania. </w:t>
      </w:r>
      <w:r w:rsidRPr="009931DA">
        <w:rPr>
          <w:rFonts w:ascii="Arial" w:hAnsi="Arial" w:cs="Arial"/>
          <w:b/>
          <w:bCs/>
        </w:rPr>
        <w:t>APPROVED</w:t>
      </w:r>
    </w:p>
    <w:p w14:paraId="5D426A3F" w14:textId="4764367E" w:rsidR="009931DA" w:rsidRDefault="009931DA" w:rsidP="009931DA">
      <w:pPr>
        <w:shd w:val="clear" w:color="auto" w:fill="FFFFFF"/>
        <w:spacing w:after="0" w:line="240" w:lineRule="auto"/>
        <w:rPr>
          <w:rFonts w:ascii="Arial" w:eastAsia="Times New Roman" w:hAnsi="Arial" w:cs="Arial"/>
          <w:b/>
          <w:bCs/>
        </w:rPr>
      </w:pPr>
      <w:r w:rsidRPr="009931DA">
        <w:rPr>
          <w:rFonts w:ascii="Arial" w:eastAsia="Times New Roman" w:hAnsi="Arial" w:cs="Arial"/>
          <w:b/>
          <w:bCs/>
        </w:rPr>
        <w:t>MOTION </w:t>
      </w:r>
      <w:r w:rsidRPr="009931DA">
        <w:rPr>
          <w:rFonts w:ascii="Arial" w:eastAsia="Times New Roman" w:hAnsi="Arial" w:cs="Arial"/>
        </w:rPr>
        <w:t>from Nominating to elect Dr. Cathy Bigler, Elder of The Church of the Covenant to MVP’s Committee on Preparation for Ministry.</w:t>
      </w:r>
      <w:r>
        <w:rPr>
          <w:rFonts w:ascii="Arial" w:eastAsia="Times New Roman" w:hAnsi="Arial" w:cs="Arial"/>
        </w:rPr>
        <w:t xml:space="preserve"> </w:t>
      </w:r>
      <w:r w:rsidRPr="009931DA">
        <w:rPr>
          <w:rFonts w:ascii="Arial" w:eastAsia="Times New Roman" w:hAnsi="Arial" w:cs="Arial"/>
          <w:b/>
          <w:bCs/>
        </w:rPr>
        <w:t>APPROVED</w:t>
      </w:r>
    </w:p>
    <w:p w14:paraId="341C0525" w14:textId="77777777" w:rsidR="009931DA" w:rsidRDefault="009931DA" w:rsidP="009931DA">
      <w:pPr>
        <w:shd w:val="clear" w:color="auto" w:fill="FFFFFF"/>
        <w:spacing w:after="0" w:line="240" w:lineRule="auto"/>
        <w:rPr>
          <w:rFonts w:ascii="Arial" w:eastAsia="Times New Roman" w:hAnsi="Arial" w:cs="Arial"/>
          <w:b/>
          <w:bCs/>
        </w:rPr>
      </w:pPr>
    </w:p>
    <w:p w14:paraId="0130116D" w14:textId="129B9343" w:rsidR="009931DA" w:rsidRDefault="009931DA" w:rsidP="009931DA">
      <w:pPr>
        <w:shd w:val="clear" w:color="auto" w:fill="FFFFFF"/>
        <w:spacing w:after="0" w:line="240" w:lineRule="auto"/>
        <w:rPr>
          <w:rFonts w:ascii="Arial" w:eastAsia="Times New Roman" w:hAnsi="Arial" w:cs="Arial"/>
          <w:b/>
          <w:bCs/>
        </w:rPr>
      </w:pPr>
      <w:r>
        <w:rPr>
          <w:rFonts w:ascii="Arial" w:eastAsia="Times New Roman" w:hAnsi="Arial" w:cs="Arial"/>
          <w:b/>
          <w:bCs/>
        </w:rPr>
        <w:t>Stated Clerk’s Report</w:t>
      </w:r>
    </w:p>
    <w:p w14:paraId="7E8C729E" w14:textId="77777777" w:rsidR="009931DA" w:rsidRDefault="009931DA" w:rsidP="009931DA">
      <w:pPr>
        <w:shd w:val="clear" w:color="auto" w:fill="FFFFFF"/>
        <w:spacing w:after="0" w:line="240" w:lineRule="auto"/>
        <w:rPr>
          <w:rFonts w:ascii="Arial" w:eastAsia="Times New Roman" w:hAnsi="Arial" w:cs="Arial"/>
          <w:b/>
          <w:bCs/>
        </w:rPr>
      </w:pPr>
    </w:p>
    <w:p w14:paraId="1B8FF516" w14:textId="7E2A2E07" w:rsidR="009931DA" w:rsidRPr="009931DA" w:rsidRDefault="009931DA" w:rsidP="009931DA">
      <w:pPr>
        <w:numPr>
          <w:ilvl w:val="0"/>
          <w:numId w:val="13"/>
        </w:numPr>
        <w:shd w:val="clear" w:color="auto" w:fill="FFFFFF"/>
        <w:spacing w:after="0" w:line="240" w:lineRule="auto"/>
        <w:rPr>
          <w:rFonts w:ascii="Arial" w:eastAsia="Times New Roman" w:hAnsi="Arial" w:cs="Arial"/>
        </w:rPr>
      </w:pPr>
      <w:r w:rsidRPr="009931DA">
        <w:rPr>
          <w:rFonts w:ascii="Arial" w:eastAsia="Times New Roman" w:hAnsi="Arial" w:cs="Arial"/>
          <w:b/>
          <w:bCs/>
        </w:rPr>
        <w:t>General Assembly 2024 – Salt Lake City, UT – June 29 – July 4, 2024. </w:t>
      </w:r>
      <w:r w:rsidRPr="009931DA">
        <w:rPr>
          <w:rFonts w:ascii="Arial" w:eastAsia="Times New Roman" w:hAnsi="Arial" w:cs="Arial"/>
        </w:rPr>
        <w:t>Applications are online and are to be sent to the attention of Joan Brode via email at na@mvpresby.org or they can be mailed to Muskingum Valley Presbytery, P.O. Box 1479, Ashland, OH 44805: </w:t>
      </w:r>
      <w:hyperlink r:id="rId7" w:history="1">
        <w:r w:rsidRPr="009931DA">
          <w:rPr>
            <w:rStyle w:val="Hyperlink"/>
            <w:rFonts w:ascii="Arial" w:eastAsia="Times New Roman" w:hAnsi="Arial" w:cs="Arial"/>
          </w:rPr>
          <w:t>Commissioner Application</w:t>
        </w:r>
      </w:hyperlink>
      <w:r w:rsidRPr="009931DA">
        <w:rPr>
          <w:rFonts w:ascii="Arial" w:eastAsia="Times New Roman" w:hAnsi="Arial" w:cs="Arial"/>
        </w:rPr>
        <w:t> </w:t>
      </w:r>
      <w:r w:rsidR="00CB77C6">
        <w:rPr>
          <w:rFonts w:ascii="Arial" w:eastAsia="Times New Roman" w:hAnsi="Arial" w:cs="Arial"/>
        </w:rPr>
        <w:t xml:space="preserve"> </w:t>
      </w:r>
      <w:r w:rsidR="00CB77C6" w:rsidRPr="00CB77C6">
        <w:rPr>
          <w:rFonts w:ascii="Arial" w:eastAsia="Times New Roman" w:hAnsi="Arial" w:cs="Arial"/>
          <w:sz w:val="18"/>
          <w:szCs w:val="18"/>
        </w:rPr>
        <w:t>(Appendix 9.23.2023.3)</w:t>
      </w:r>
      <w:r w:rsidRPr="009931DA">
        <w:rPr>
          <w:rFonts w:ascii="Arial" w:eastAsia="Times New Roman" w:hAnsi="Arial" w:cs="Arial"/>
        </w:rPr>
        <w:t> </w:t>
      </w:r>
      <w:hyperlink r:id="rId8" w:history="1">
        <w:r w:rsidRPr="009931DA">
          <w:rPr>
            <w:rStyle w:val="Hyperlink"/>
            <w:rFonts w:ascii="Arial" w:eastAsia="Times New Roman" w:hAnsi="Arial" w:cs="Arial"/>
          </w:rPr>
          <w:t>Youth Advisory Delegate Application</w:t>
        </w:r>
      </w:hyperlink>
      <w:r w:rsidR="00CB77C6">
        <w:rPr>
          <w:rFonts w:ascii="Arial" w:eastAsia="Times New Roman" w:hAnsi="Arial" w:cs="Arial"/>
        </w:rPr>
        <w:t xml:space="preserve"> </w:t>
      </w:r>
      <w:r w:rsidR="00CB77C6" w:rsidRPr="00CB77C6">
        <w:rPr>
          <w:rFonts w:ascii="Arial" w:eastAsia="Times New Roman" w:hAnsi="Arial" w:cs="Arial"/>
          <w:sz w:val="18"/>
          <w:szCs w:val="18"/>
        </w:rPr>
        <w:t>(Appendix 9.23.2023.</w:t>
      </w:r>
      <w:r w:rsidR="00CB77C6">
        <w:rPr>
          <w:rFonts w:ascii="Arial" w:eastAsia="Times New Roman" w:hAnsi="Arial" w:cs="Arial"/>
          <w:sz w:val="18"/>
          <w:szCs w:val="18"/>
        </w:rPr>
        <w:t>4</w:t>
      </w:r>
      <w:r w:rsidR="00CB77C6" w:rsidRPr="00CB77C6">
        <w:rPr>
          <w:rFonts w:ascii="Arial" w:eastAsia="Times New Roman" w:hAnsi="Arial" w:cs="Arial"/>
          <w:sz w:val="18"/>
          <w:szCs w:val="18"/>
        </w:rPr>
        <w:t>)</w:t>
      </w:r>
      <w:r w:rsidR="00CB77C6" w:rsidRPr="009931DA">
        <w:rPr>
          <w:rFonts w:ascii="Arial" w:eastAsia="Times New Roman" w:hAnsi="Arial" w:cs="Arial"/>
        </w:rPr>
        <w:t> </w:t>
      </w:r>
      <w:r w:rsidRPr="009931DA">
        <w:rPr>
          <w:rFonts w:ascii="Arial" w:eastAsia="Times New Roman" w:hAnsi="Arial" w:cs="Arial"/>
        </w:rPr>
        <w:t> (1 Teaching Elder, and 1 Ruling Elder need, as well as alternates for each. 1 Youth Advisory Delegate needed.)</w:t>
      </w:r>
    </w:p>
    <w:p w14:paraId="7CBA05DC" w14:textId="77777777" w:rsidR="009931DA" w:rsidRPr="009931DA" w:rsidRDefault="009931DA" w:rsidP="009931DA">
      <w:pPr>
        <w:numPr>
          <w:ilvl w:val="0"/>
          <w:numId w:val="14"/>
        </w:numPr>
        <w:shd w:val="clear" w:color="auto" w:fill="FFFFFF"/>
        <w:spacing w:after="0" w:line="240" w:lineRule="auto"/>
        <w:rPr>
          <w:rFonts w:ascii="Arial" w:eastAsia="Times New Roman" w:hAnsi="Arial" w:cs="Arial"/>
        </w:rPr>
      </w:pPr>
      <w:r w:rsidRPr="009931DA">
        <w:rPr>
          <w:rFonts w:ascii="Arial" w:eastAsia="Times New Roman" w:hAnsi="Arial" w:cs="Arial"/>
        </w:rPr>
        <w:t>We have held two Session Minutes Review sessions as of September 16, 2023. If your church’s Clerk of Session or representative was unable to attend either of the sessions, please let Stated Clerk Alison Blondheim know so that other arrangements can be made to get your church’s 2022 Session minutes approved before the end of 2023.</w:t>
      </w:r>
    </w:p>
    <w:p w14:paraId="077FC3F5" w14:textId="1A17CC43" w:rsidR="009931DA" w:rsidRPr="009931DA" w:rsidRDefault="009931DA" w:rsidP="009931DA">
      <w:pPr>
        <w:numPr>
          <w:ilvl w:val="0"/>
          <w:numId w:val="14"/>
        </w:numPr>
        <w:shd w:val="clear" w:color="auto" w:fill="FFFFFF"/>
        <w:spacing w:after="0" w:line="240" w:lineRule="auto"/>
        <w:rPr>
          <w:rFonts w:ascii="Arial" w:eastAsia="Times New Roman" w:hAnsi="Arial" w:cs="Arial"/>
          <w:sz w:val="18"/>
          <w:szCs w:val="18"/>
        </w:rPr>
      </w:pPr>
      <w:r w:rsidRPr="009931DA">
        <w:rPr>
          <w:rFonts w:ascii="Arial" w:eastAsia="Times New Roman" w:hAnsi="Arial" w:cs="Arial"/>
        </w:rPr>
        <w:t>2024 Terms of Call — </w:t>
      </w:r>
      <w:hyperlink r:id="rId9" w:history="1">
        <w:r w:rsidRPr="009931DA">
          <w:rPr>
            <w:rStyle w:val="Hyperlink"/>
            <w:rFonts w:ascii="Arial" w:eastAsia="Times New Roman" w:hAnsi="Arial" w:cs="Arial"/>
          </w:rPr>
          <w:t>Called and Installed MWS</w:t>
        </w:r>
      </w:hyperlink>
      <w:r w:rsidR="00CB77C6">
        <w:rPr>
          <w:rFonts w:ascii="Arial" w:eastAsia="Times New Roman" w:hAnsi="Arial" w:cs="Arial"/>
        </w:rPr>
        <w:t xml:space="preserve">  </w:t>
      </w:r>
      <w:r w:rsidR="00CB77C6" w:rsidRPr="00CB77C6">
        <w:rPr>
          <w:rFonts w:ascii="Arial" w:eastAsia="Times New Roman" w:hAnsi="Arial" w:cs="Arial"/>
          <w:sz w:val="18"/>
          <w:szCs w:val="18"/>
        </w:rPr>
        <w:t>(Appendix 9.23.2023.5)</w:t>
      </w:r>
    </w:p>
    <w:p w14:paraId="424F1C38" w14:textId="69B292E0" w:rsidR="00CB77C6" w:rsidRPr="009931DA" w:rsidRDefault="009931DA" w:rsidP="00CB77C6">
      <w:pPr>
        <w:numPr>
          <w:ilvl w:val="0"/>
          <w:numId w:val="14"/>
        </w:numPr>
        <w:shd w:val="clear" w:color="auto" w:fill="FFFFFF"/>
        <w:spacing w:after="0" w:line="240" w:lineRule="auto"/>
        <w:rPr>
          <w:rFonts w:ascii="Arial" w:eastAsia="Times New Roman" w:hAnsi="Arial" w:cs="Arial"/>
          <w:sz w:val="18"/>
          <w:szCs w:val="18"/>
        </w:rPr>
      </w:pPr>
      <w:r w:rsidRPr="009931DA">
        <w:rPr>
          <w:rFonts w:ascii="Arial" w:eastAsia="Times New Roman" w:hAnsi="Arial" w:cs="Arial"/>
        </w:rPr>
        <w:t>2024 Terms of Call– </w:t>
      </w:r>
      <w:hyperlink r:id="rId10" w:history="1">
        <w:r w:rsidRPr="009931DA">
          <w:rPr>
            <w:rStyle w:val="Hyperlink"/>
            <w:rFonts w:ascii="Arial" w:eastAsia="Times New Roman" w:hAnsi="Arial" w:cs="Arial"/>
          </w:rPr>
          <w:t>Non-Called and Installed MWS</w:t>
        </w:r>
      </w:hyperlink>
      <w:r w:rsidR="00CB77C6">
        <w:rPr>
          <w:rFonts w:ascii="Arial" w:eastAsia="Times New Roman" w:hAnsi="Arial" w:cs="Arial"/>
        </w:rPr>
        <w:t xml:space="preserve"> </w:t>
      </w:r>
      <w:r w:rsidR="00CB77C6" w:rsidRPr="00CB77C6">
        <w:rPr>
          <w:rFonts w:ascii="Arial" w:eastAsia="Times New Roman" w:hAnsi="Arial" w:cs="Arial"/>
          <w:sz w:val="18"/>
          <w:szCs w:val="18"/>
        </w:rPr>
        <w:t>(Appendix 9.23.2023.</w:t>
      </w:r>
      <w:r w:rsidR="00CB77C6">
        <w:rPr>
          <w:rFonts w:ascii="Arial" w:eastAsia="Times New Roman" w:hAnsi="Arial" w:cs="Arial"/>
          <w:sz w:val="18"/>
          <w:szCs w:val="18"/>
        </w:rPr>
        <w:t>6</w:t>
      </w:r>
      <w:r w:rsidR="00CB77C6" w:rsidRPr="00CB77C6">
        <w:rPr>
          <w:rFonts w:ascii="Arial" w:eastAsia="Times New Roman" w:hAnsi="Arial" w:cs="Arial"/>
          <w:sz w:val="18"/>
          <w:szCs w:val="18"/>
        </w:rPr>
        <w:t>)</w:t>
      </w:r>
    </w:p>
    <w:p w14:paraId="479048A0" w14:textId="218A5CDE" w:rsidR="00CB77C6" w:rsidRPr="009931DA" w:rsidRDefault="009931DA" w:rsidP="00CB77C6">
      <w:pPr>
        <w:numPr>
          <w:ilvl w:val="0"/>
          <w:numId w:val="14"/>
        </w:numPr>
        <w:shd w:val="clear" w:color="auto" w:fill="FFFFFF"/>
        <w:spacing w:after="0" w:line="240" w:lineRule="auto"/>
        <w:rPr>
          <w:rFonts w:ascii="Arial" w:eastAsia="Times New Roman" w:hAnsi="Arial" w:cs="Arial"/>
          <w:sz w:val="18"/>
          <w:szCs w:val="18"/>
        </w:rPr>
      </w:pPr>
      <w:r w:rsidRPr="009931DA">
        <w:rPr>
          <w:rFonts w:ascii="Arial" w:eastAsia="Times New Roman" w:hAnsi="Arial" w:cs="Arial"/>
        </w:rPr>
        <w:t>2024 Terms of Call– </w:t>
      </w:r>
      <w:hyperlink r:id="rId11" w:history="1">
        <w:r w:rsidRPr="009931DA">
          <w:rPr>
            <w:rStyle w:val="Hyperlink"/>
            <w:rFonts w:ascii="Arial" w:eastAsia="Times New Roman" w:hAnsi="Arial" w:cs="Arial"/>
          </w:rPr>
          <w:t>CREs and other pastors</w:t>
        </w:r>
      </w:hyperlink>
      <w:r w:rsidR="00CB77C6">
        <w:rPr>
          <w:rFonts w:ascii="Arial" w:eastAsia="Times New Roman" w:hAnsi="Arial" w:cs="Arial"/>
        </w:rPr>
        <w:t xml:space="preserve"> </w:t>
      </w:r>
      <w:r w:rsidR="00CB77C6" w:rsidRPr="00CB77C6">
        <w:rPr>
          <w:rFonts w:ascii="Arial" w:eastAsia="Times New Roman" w:hAnsi="Arial" w:cs="Arial"/>
          <w:sz w:val="18"/>
          <w:szCs w:val="18"/>
        </w:rPr>
        <w:t>(Appendix 9.23.2023.</w:t>
      </w:r>
      <w:r w:rsidR="00CB77C6">
        <w:rPr>
          <w:rFonts w:ascii="Arial" w:eastAsia="Times New Roman" w:hAnsi="Arial" w:cs="Arial"/>
          <w:sz w:val="18"/>
          <w:szCs w:val="18"/>
        </w:rPr>
        <w:t>7</w:t>
      </w:r>
      <w:r w:rsidR="00CB77C6" w:rsidRPr="00CB77C6">
        <w:rPr>
          <w:rFonts w:ascii="Arial" w:eastAsia="Times New Roman" w:hAnsi="Arial" w:cs="Arial"/>
          <w:sz w:val="18"/>
          <w:szCs w:val="18"/>
        </w:rPr>
        <w:t>)</w:t>
      </w:r>
    </w:p>
    <w:p w14:paraId="0F285F05" w14:textId="77777777" w:rsidR="009931DA" w:rsidRPr="009931DA" w:rsidRDefault="009931DA" w:rsidP="009931DA">
      <w:pPr>
        <w:numPr>
          <w:ilvl w:val="0"/>
          <w:numId w:val="14"/>
        </w:numPr>
        <w:shd w:val="clear" w:color="auto" w:fill="FFFFFF"/>
        <w:spacing w:after="0" w:line="240" w:lineRule="auto"/>
        <w:rPr>
          <w:rFonts w:ascii="Arial" w:eastAsia="Times New Roman" w:hAnsi="Arial" w:cs="Arial"/>
        </w:rPr>
      </w:pPr>
      <w:r w:rsidRPr="009931DA">
        <w:rPr>
          <w:rFonts w:ascii="Arial" w:eastAsia="Times New Roman" w:hAnsi="Arial" w:cs="Arial"/>
        </w:rPr>
        <w:t>The</w:t>
      </w:r>
      <w:r w:rsidRPr="009931DA">
        <w:rPr>
          <w:rFonts w:ascii="Arial" w:eastAsia="Times New Roman" w:hAnsi="Arial" w:cs="Arial"/>
          <w:b/>
          <w:bCs/>
        </w:rPr>
        <w:t> Committee on Preparation on Ministry</w:t>
      </w:r>
      <w:r w:rsidRPr="009931DA">
        <w:rPr>
          <w:rFonts w:ascii="Arial" w:eastAsia="Times New Roman" w:hAnsi="Arial" w:cs="Arial"/>
        </w:rPr>
        <w:t> (CPM) has evaluated and has redesigned its training program for </w:t>
      </w:r>
      <w:r w:rsidRPr="009931DA">
        <w:rPr>
          <w:rFonts w:ascii="Arial" w:eastAsia="Times New Roman" w:hAnsi="Arial" w:cs="Arial"/>
          <w:b/>
          <w:bCs/>
        </w:rPr>
        <w:t>Commissioned Ruling Elders</w:t>
      </w:r>
      <w:r w:rsidRPr="009931DA">
        <w:rPr>
          <w:rFonts w:ascii="Arial" w:eastAsia="Times New Roman" w:hAnsi="Arial" w:cs="Arial"/>
        </w:rPr>
        <w:t>. There is an increased emphasis on the daily practices of ministry.</w:t>
      </w:r>
    </w:p>
    <w:p w14:paraId="705083B3" w14:textId="6E26C78F" w:rsidR="00CB77C6" w:rsidRPr="009931DA" w:rsidRDefault="009931DA" w:rsidP="00CB77C6">
      <w:pPr>
        <w:numPr>
          <w:ilvl w:val="0"/>
          <w:numId w:val="14"/>
        </w:numPr>
        <w:shd w:val="clear" w:color="auto" w:fill="FFFFFF"/>
        <w:spacing w:after="0" w:line="240" w:lineRule="auto"/>
        <w:rPr>
          <w:rFonts w:ascii="Arial" w:eastAsia="Times New Roman" w:hAnsi="Arial" w:cs="Arial"/>
          <w:sz w:val="18"/>
          <w:szCs w:val="18"/>
        </w:rPr>
      </w:pPr>
      <w:r w:rsidRPr="009931DA">
        <w:rPr>
          <w:rFonts w:ascii="Arial" w:eastAsia="Times New Roman" w:hAnsi="Arial" w:cs="Arial"/>
        </w:rPr>
        <w:lastRenderedPageBreak/>
        <w:t>The </w:t>
      </w:r>
      <w:r w:rsidRPr="009931DA">
        <w:rPr>
          <w:rFonts w:ascii="Arial" w:eastAsia="Times New Roman" w:hAnsi="Arial" w:cs="Arial"/>
          <w:b/>
          <w:bCs/>
        </w:rPr>
        <w:t>Committee on Ministry</w:t>
      </w:r>
      <w:r w:rsidRPr="009931DA">
        <w:rPr>
          <w:rFonts w:ascii="Arial" w:eastAsia="Times New Roman" w:hAnsi="Arial" w:cs="Arial"/>
        </w:rPr>
        <w:t> (COM) has reviewed and </w:t>
      </w:r>
      <w:hyperlink r:id="rId12" w:history="1">
        <w:r w:rsidRPr="009931DA">
          <w:rPr>
            <w:rStyle w:val="Hyperlink"/>
            <w:rFonts w:ascii="Arial" w:eastAsia="Times New Roman" w:hAnsi="Arial" w:cs="Arial"/>
          </w:rPr>
          <w:t>regrouped our local parishes</w:t>
        </w:r>
      </w:hyperlink>
      <w:r w:rsidRPr="009931DA">
        <w:rPr>
          <w:rFonts w:ascii="Arial" w:eastAsia="Times New Roman" w:hAnsi="Arial" w:cs="Arial"/>
        </w:rPr>
        <w:t>.</w:t>
      </w:r>
      <w:r w:rsidR="00CB77C6">
        <w:rPr>
          <w:rFonts w:ascii="Arial" w:eastAsia="Times New Roman" w:hAnsi="Arial" w:cs="Arial"/>
        </w:rPr>
        <w:t xml:space="preserve"> </w:t>
      </w:r>
      <w:r w:rsidR="00CB77C6" w:rsidRPr="00CB77C6">
        <w:rPr>
          <w:rFonts w:ascii="Arial" w:eastAsia="Times New Roman" w:hAnsi="Arial" w:cs="Arial"/>
          <w:sz w:val="18"/>
          <w:szCs w:val="18"/>
        </w:rPr>
        <w:t>(Appendix 9.23.2023.</w:t>
      </w:r>
      <w:r w:rsidR="00CB77C6">
        <w:rPr>
          <w:rFonts w:ascii="Arial" w:eastAsia="Times New Roman" w:hAnsi="Arial" w:cs="Arial"/>
          <w:sz w:val="18"/>
          <w:szCs w:val="18"/>
        </w:rPr>
        <w:t>8</w:t>
      </w:r>
      <w:r w:rsidR="00CB77C6" w:rsidRPr="00CB77C6">
        <w:rPr>
          <w:rFonts w:ascii="Arial" w:eastAsia="Times New Roman" w:hAnsi="Arial" w:cs="Arial"/>
          <w:sz w:val="18"/>
          <w:szCs w:val="18"/>
        </w:rPr>
        <w:t>)</w:t>
      </w:r>
    </w:p>
    <w:p w14:paraId="03CE4DD4" w14:textId="77777777" w:rsidR="009931DA" w:rsidRPr="009931DA" w:rsidRDefault="009931DA" w:rsidP="009931DA">
      <w:pPr>
        <w:numPr>
          <w:ilvl w:val="0"/>
          <w:numId w:val="15"/>
        </w:numPr>
        <w:shd w:val="clear" w:color="auto" w:fill="FFFFFF"/>
        <w:spacing w:after="0" w:line="240" w:lineRule="auto"/>
        <w:rPr>
          <w:rFonts w:ascii="Arial" w:eastAsia="Times New Roman" w:hAnsi="Arial" w:cs="Arial"/>
        </w:rPr>
      </w:pPr>
      <w:r w:rsidRPr="009931DA">
        <w:rPr>
          <w:rFonts w:ascii="Arial" w:eastAsia="Times New Roman" w:hAnsi="Arial" w:cs="Arial"/>
          <w:b/>
          <w:bCs/>
        </w:rPr>
        <w:t>Boundaries Training: </w:t>
      </w:r>
      <w:r w:rsidRPr="009931DA">
        <w:rPr>
          <w:rFonts w:ascii="Arial" w:eastAsia="Times New Roman" w:hAnsi="Arial" w:cs="Arial"/>
        </w:rPr>
        <w:t>Reminder to all Pastors (both ordained Teaching Elders and Commissioned Ruling Elders who have an ongoing relationship with a church, you will need to complete Boundaries Training at either the remaining October 2 and 3 Session or the November 7 and 8 Session. Some of you did complete the training in April for which I received confirmation.</w:t>
      </w:r>
    </w:p>
    <w:p w14:paraId="516C71A5" w14:textId="25B960DA" w:rsidR="009931DA" w:rsidRPr="009931DA" w:rsidRDefault="009931DA" w:rsidP="00D157C6">
      <w:pPr>
        <w:numPr>
          <w:ilvl w:val="0"/>
          <w:numId w:val="15"/>
        </w:numPr>
        <w:shd w:val="clear" w:color="auto" w:fill="FFFFFF"/>
        <w:spacing w:after="0" w:line="240" w:lineRule="auto"/>
        <w:rPr>
          <w:rFonts w:ascii="Arial" w:eastAsia="Times New Roman" w:hAnsi="Arial" w:cs="Arial"/>
        </w:rPr>
      </w:pPr>
      <w:r w:rsidRPr="009931DA">
        <w:rPr>
          <w:rFonts w:ascii="Arial" w:eastAsia="Times New Roman" w:hAnsi="Arial" w:cs="Arial"/>
          <w:b/>
          <w:bCs/>
        </w:rPr>
        <w:t>Paid Family Leave: </w:t>
      </w:r>
      <w:r w:rsidR="00CB77C6">
        <w:rPr>
          <w:rFonts w:ascii="Arial" w:eastAsia="Times New Roman" w:hAnsi="Arial" w:cs="Arial"/>
        </w:rPr>
        <w:t xml:space="preserve">This has been added to the Terms of Call form for Ministers of Word and Sacrament. </w:t>
      </w:r>
      <w:r w:rsidRPr="009931DA">
        <w:rPr>
          <w:rFonts w:ascii="Arial" w:eastAsia="Times New Roman" w:hAnsi="Arial" w:cs="Arial"/>
        </w:rPr>
        <w:t>The terms of call shall always meet or exceed any minimum requirement of the presbytery in effect when the call is made. The session shall review annually the minister’s terms of call and shall propose for congregational action (G-1.0501) such changes as the session deems appropriate, provided that they meet the presbytery’s minimum requirements. The call shall include provision for a minimum of twelve weeks paid family medical leave and participation in the benefits plan of the Presbyterian Church (U.S.A.), including both pension and medical coverage, or any successor plan approved by the General Assembly. As presbyteries are developing minimum terms of call, be aware that </w:t>
      </w:r>
      <w:hyperlink r:id="rId13" w:history="1">
        <w:r w:rsidRPr="009931DA">
          <w:rPr>
            <w:rStyle w:val="Hyperlink"/>
            <w:rFonts w:ascii="Arial" w:eastAsia="Times New Roman" w:hAnsi="Arial" w:cs="Arial"/>
          </w:rPr>
          <w:t>the action of the GA</w:t>
        </w:r>
      </w:hyperlink>
      <w:r w:rsidRPr="009931DA">
        <w:rPr>
          <w:rFonts w:ascii="Arial" w:eastAsia="Times New Roman" w:hAnsi="Arial" w:cs="Arial"/>
        </w:rPr>
        <w:t> defined “family leave” as including but not limited to the following:</w:t>
      </w:r>
    </w:p>
    <w:p w14:paraId="4850AB58" w14:textId="70615ADA" w:rsidR="009931DA" w:rsidRPr="009931DA" w:rsidRDefault="009931DA" w:rsidP="009931DA">
      <w:pPr>
        <w:numPr>
          <w:ilvl w:val="1"/>
          <w:numId w:val="15"/>
        </w:numPr>
        <w:shd w:val="clear" w:color="auto" w:fill="FFFFFF"/>
        <w:spacing w:after="0" w:line="240" w:lineRule="auto"/>
        <w:rPr>
          <w:rFonts w:ascii="Arial" w:eastAsia="Times New Roman" w:hAnsi="Arial" w:cs="Arial"/>
        </w:rPr>
      </w:pPr>
      <w:r w:rsidRPr="009931DA">
        <w:rPr>
          <w:rFonts w:ascii="Arial" w:eastAsia="Times New Roman" w:hAnsi="Arial" w:cs="Arial"/>
        </w:rPr>
        <w:t xml:space="preserve">Leave to accommodate the birth, foster placement, or adoption of a </w:t>
      </w:r>
      <w:r w:rsidR="00582DBF" w:rsidRPr="009931DA">
        <w:rPr>
          <w:rFonts w:ascii="Arial" w:eastAsia="Times New Roman" w:hAnsi="Arial" w:cs="Arial"/>
        </w:rPr>
        <w:t>child.</w:t>
      </w:r>
    </w:p>
    <w:p w14:paraId="59CA3818" w14:textId="04A35C0C" w:rsidR="009931DA" w:rsidRPr="009931DA" w:rsidRDefault="009931DA" w:rsidP="009931DA">
      <w:pPr>
        <w:numPr>
          <w:ilvl w:val="1"/>
          <w:numId w:val="15"/>
        </w:numPr>
        <w:shd w:val="clear" w:color="auto" w:fill="FFFFFF"/>
        <w:spacing w:after="0" w:line="240" w:lineRule="auto"/>
        <w:rPr>
          <w:rFonts w:ascii="Arial" w:eastAsia="Times New Roman" w:hAnsi="Arial" w:cs="Arial"/>
        </w:rPr>
      </w:pPr>
      <w:r w:rsidRPr="009931DA">
        <w:rPr>
          <w:rFonts w:ascii="Arial" w:eastAsia="Times New Roman" w:hAnsi="Arial" w:cs="Arial"/>
        </w:rPr>
        <w:t xml:space="preserve">Leave to provide care to an ill or disabled family </w:t>
      </w:r>
      <w:r w:rsidR="00582DBF" w:rsidRPr="009931DA">
        <w:rPr>
          <w:rFonts w:ascii="Arial" w:eastAsia="Times New Roman" w:hAnsi="Arial" w:cs="Arial"/>
        </w:rPr>
        <w:t>member.</w:t>
      </w:r>
    </w:p>
    <w:p w14:paraId="3DD6C47D" w14:textId="77777777" w:rsidR="009931DA" w:rsidRPr="009931DA" w:rsidRDefault="009931DA" w:rsidP="009931DA">
      <w:pPr>
        <w:numPr>
          <w:ilvl w:val="1"/>
          <w:numId w:val="15"/>
        </w:numPr>
        <w:shd w:val="clear" w:color="auto" w:fill="FFFFFF"/>
        <w:spacing w:after="0" w:line="240" w:lineRule="auto"/>
        <w:rPr>
          <w:rFonts w:ascii="Arial" w:eastAsia="Times New Roman" w:hAnsi="Arial" w:cs="Arial"/>
        </w:rPr>
      </w:pPr>
      <w:r w:rsidRPr="009931DA">
        <w:rPr>
          <w:rFonts w:ascii="Arial" w:eastAsia="Times New Roman" w:hAnsi="Arial" w:cs="Arial"/>
        </w:rPr>
        <w:t>Leave to heal following a loss or tragic event.</w:t>
      </w:r>
    </w:p>
    <w:p w14:paraId="733CCC18" w14:textId="542F998E" w:rsidR="009931DA" w:rsidRPr="009931DA" w:rsidRDefault="009931DA" w:rsidP="009931DA">
      <w:pPr>
        <w:shd w:val="clear" w:color="auto" w:fill="FFFFFF"/>
        <w:spacing w:after="0" w:line="240" w:lineRule="auto"/>
        <w:rPr>
          <w:rFonts w:ascii="Arial" w:eastAsia="Times New Roman" w:hAnsi="Arial" w:cs="Arial"/>
        </w:rPr>
      </w:pPr>
      <w:r w:rsidRPr="009931DA">
        <w:rPr>
          <w:rFonts w:ascii="Arial" w:eastAsia="Times New Roman" w:hAnsi="Arial" w:cs="Arial"/>
        </w:rPr>
        <w:t>The rationale for the </w:t>
      </w:r>
      <w:hyperlink r:id="rId14" w:history="1">
        <w:r w:rsidRPr="009931DA">
          <w:rPr>
            <w:rStyle w:val="Hyperlink"/>
            <w:rFonts w:ascii="Arial" w:eastAsia="Times New Roman" w:hAnsi="Arial" w:cs="Arial"/>
          </w:rPr>
          <w:t>recommendation from the Family Leave Policy Task Force</w:t>
        </w:r>
      </w:hyperlink>
      <w:r w:rsidRPr="009931DA">
        <w:rPr>
          <w:rFonts w:ascii="Arial" w:eastAsia="Times New Roman" w:hAnsi="Arial" w:cs="Arial"/>
        </w:rPr>
        <w:t> includes a sample policy. Several presbytery policies developed prior to the new constitutional provision are posted in the Equip.pcusa.org course “Welcome to Mid Council Ministry” (Resource Archives &gt; Call Process and Personnel). The Advocacy Committee for Women and Gender Justice has </w:t>
      </w:r>
      <w:hyperlink r:id="rId15" w:history="1">
        <w:r w:rsidRPr="009931DA">
          <w:rPr>
            <w:rStyle w:val="Hyperlink"/>
            <w:rFonts w:ascii="Arial" w:eastAsia="Times New Roman" w:hAnsi="Arial" w:cs="Arial"/>
          </w:rPr>
          <w:t>suggestions for how sessions might provide for worship during the 12 weeks</w:t>
        </w:r>
      </w:hyperlink>
      <w:r w:rsidRPr="009931DA">
        <w:rPr>
          <w:rFonts w:ascii="Arial" w:eastAsia="Times New Roman" w:hAnsi="Arial" w:cs="Arial"/>
        </w:rPr>
        <w:t>. It includes encouraging presbyteries and synods to step up with resources for any congregations that find the 12-week requirement to be a hardship.</w:t>
      </w:r>
    </w:p>
    <w:p w14:paraId="175CFEC6" w14:textId="77777777" w:rsidR="00CD42C6" w:rsidRDefault="00CD42C6" w:rsidP="00594C06">
      <w:pPr>
        <w:rPr>
          <w:rFonts w:ascii="Arial" w:hAnsi="Arial" w:cs="Arial"/>
        </w:rPr>
      </w:pPr>
    </w:p>
    <w:p w14:paraId="64C62B8F" w14:textId="4ECFDCF8" w:rsidR="00763989" w:rsidRPr="00763989" w:rsidRDefault="00763989" w:rsidP="00594C06">
      <w:pPr>
        <w:rPr>
          <w:rFonts w:ascii="Arial" w:hAnsi="Arial" w:cs="Arial"/>
        </w:rPr>
      </w:pPr>
      <w:r>
        <w:rPr>
          <w:rFonts w:ascii="Arial" w:hAnsi="Arial" w:cs="Arial"/>
        </w:rPr>
        <w:t xml:space="preserve">The Financial Report was presented by Mike Mast, Treasurer. It was received as presented with no additional questions. </w:t>
      </w:r>
      <w:r w:rsidRPr="00763989">
        <w:rPr>
          <w:rFonts w:ascii="Arial" w:hAnsi="Arial" w:cs="Arial"/>
          <w:sz w:val="18"/>
          <w:szCs w:val="18"/>
        </w:rPr>
        <w:t>(Appendix 9.23.2023.9)</w:t>
      </w:r>
    </w:p>
    <w:p w14:paraId="676FA0E0" w14:textId="36991B21" w:rsidR="00582DBF" w:rsidRDefault="002F5E0F" w:rsidP="007F09DD">
      <w:pPr>
        <w:rPr>
          <w:rFonts w:ascii="Arial" w:hAnsi="Arial" w:cs="Arial"/>
          <w:sz w:val="18"/>
          <w:szCs w:val="18"/>
        </w:rPr>
      </w:pPr>
      <w:r w:rsidRPr="002F5E0F">
        <w:rPr>
          <w:rFonts w:ascii="Arial" w:hAnsi="Arial" w:cs="Arial"/>
        </w:rPr>
        <w:t xml:space="preserve">The Synod of the Covenant Executive Rev. Dr. Chip Hardwick presented </w:t>
      </w:r>
      <w:r w:rsidR="00582DBF">
        <w:rPr>
          <w:rFonts w:ascii="Arial" w:hAnsi="Arial" w:cs="Arial"/>
        </w:rPr>
        <w:t>his</w:t>
      </w:r>
      <w:r w:rsidRPr="002F5E0F">
        <w:rPr>
          <w:rFonts w:ascii="Arial" w:hAnsi="Arial" w:cs="Arial"/>
        </w:rPr>
        <w:t xml:space="preserve"> Synod </w:t>
      </w:r>
      <w:r w:rsidR="00582DBF">
        <w:rPr>
          <w:rFonts w:ascii="Arial" w:hAnsi="Arial" w:cs="Arial"/>
        </w:rPr>
        <w:t>of the Covenant Report.</w:t>
      </w:r>
      <w:r w:rsidR="00CD42C6" w:rsidRPr="00CD42C6">
        <w:rPr>
          <w:rFonts w:ascii="Arial" w:hAnsi="Arial" w:cs="Arial"/>
          <w:sz w:val="18"/>
          <w:szCs w:val="18"/>
        </w:rPr>
        <w:t xml:space="preserve"> </w:t>
      </w:r>
      <w:r w:rsidR="00CD42C6" w:rsidRPr="00582DBF">
        <w:rPr>
          <w:rFonts w:ascii="Arial" w:hAnsi="Arial" w:cs="Arial"/>
          <w:sz w:val="18"/>
          <w:szCs w:val="18"/>
        </w:rPr>
        <w:t>(Appendix 9.23.2023.</w:t>
      </w:r>
      <w:r w:rsidR="00CD42C6">
        <w:rPr>
          <w:rFonts w:ascii="Arial" w:hAnsi="Arial" w:cs="Arial"/>
          <w:sz w:val="18"/>
          <w:szCs w:val="18"/>
        </w:rPr>
        <w:t>10)</w:t>
      </w:r>
      <w:r w:rsidR="00582DBF">
        <w:rPr>
          <w:rFonts w:ascii="Arial" w:hAnsi="Arial" w:cs="Arial"/>
        </w:rPr>
        <w:t xml:space="preserve"> He noted that CRE Tim Pollock had received a scholarship</w:t>
      </w:r>
      <w:r w:rsidR="00EF531A">
        <w:rPr>
          <w:rFonts w:ascii="Arial" w:hAnsi="Arial" w:cs="Arial"/>
        </w:rPr>
        <w:t xml:space="preserve">. </w:t>
      </w:r>
      <w:r w:rsidR="00582DBF">
        <w:rPr>
          <w:rFonts w:ascii="Arial" w:hAnsi="Arial" w:cs="Arial"/>
        </w:rPr>
        <w:t xml:space="preserve">Matthew 25 Scholarship applications are due by September 30, 2023. </w:t>
      </w:r>
    </w:p>
    <w:p w14:paraId="0C2E81A7" w14:textId="3ED302EF" w:rsidR="007E3B9D" w:rsidRDefault="002F5E0F" w:rsidP="007F09DD">
      <w:pPr>
        <w:rPr>
          <w:rFonts w:ascii="Arial" w:hAnsi="Arial" w:cs="Arial"/>
        </w:rPr>
      </w:pPr>
      <w:r>
        <w:rPr>
          <w:rFonts w:ascii="Arial" w:hAnsi="Arial" w:cs="Arial"/>
        </w:rPr>
        <w:t xml:space="preserve">The Stated </w:t>
      </w:r>
      <w:r w:rsidR="007E3B9D" w:rsidRPr="001775AD">
        <w:rPr>
          <w:rFonts w:ascii="Arial" w:hAnsi="Arial" w:cs="Arial"/>
        </w:rPr>
        <w:t xml:space="preserve">Meeting was adjourned </w:t>
      </w:r>
      <w:r w:rsidR="00FF1F41" w:rsidRPr="001775AD">
        <w:rPr>
          <w:rFonts w:ascii="Arial" w:hAnsi="Arial" w:cs="Arial"/>
        </w:rPr>
        <w:t xml:space="preserve">with </w:t>
      </w:r>
      <w:r>
        <w:rPr>
          <w:rFonts w:ascii="Arial" w:hAnsi="Arial" w:cs="Arial"/>
        </w:rPr>
        <w:t xml:space="preserve">closing </w:t>
      </w:r>
      <w:r w:rsidR="00FF1F41" w:rsidRPr="001775AD">
        <w:rPr>
          <w:rFonts w:ascii="Arial" w:hAnsi="Arial" w:cs="Arial"/>
        </w:rPr>
        <w:t xml:space="preserve">prayer by </w:t>
      </w:r>
      <w:r>
        <w:rPr>
          <w:rFonts w:ascii="Arial" w:hAnsi="Arial" w:cs="Arial"/>
        </w:rPr>
        <w:t xml:space="preserve">Moderator Elder </w:t>
      </w:r>
      <w:r w:rsidR="00FF1F41" w:rsidRPr="001775AD">
        <w:rPr>
          <w:rFonts w:ascii="Arial" w:hAnsi="Arial" w:cs="Arial"/>
        </w:rPr>
        <w:t>Jim</w:t>
      </w:r>
      <w:r>
        <w:rPr>
          <w:rFonts w:ascii="Arial" w:hAnsi="Arial" w:cs="Arial"/>
        </w:rPr>
        <w:t xml:space="preserve"> Arganbright at </w:t>
      </w:r>
      <w:r w:rsidR="00582DBF">
        <w:rPr>
          <w:rFonts w:ascii="Arial" w:hAnsi="Arial" w:cs="Arial"/>
        </w:rPr>
        <w:t>2:45</w:t>
      </w:r>
      <w:r>
        <w:rPr>
          <w:rFonts w:ascii="Arial" w:hAnsi="Arial" w:cs="Arial"/>
        </w:rPr>
        <w:t xml:space="preserve"> p.m</w:t>
      </w:r>
      <w:r w:rsidR="00FF1F41" w:rsidRPr="001775AD">
        <w:rPr>
          <w:rFonts w:ascii="Arial" w:hAnsi="Arial" w:cs="Arial"/>
        </w:rPr>
        <w:t>.</w:t>
      </w:r>
    </w:p>
    <w:p w14:paraId="03B5EC31" w14:textId="026D797E" w:rsidR="00582DBF" w:rsidRDefault="00582DBF" w:rsidP="007F09DD">
      <w:pPr>
        <w:rPr>
          <w:rFonts w:ascii="Arial" w:hAnsi="Arial" w:cs="Arial"/>
          <w:b/>
          <w:bCs/>
          <w:u w:val="single"/>
        </w:rPr>
      </w:pPr>
      <w:r w:rsidRPr="00582DBF">
        <w:rPr>
          <w:rFonts w:ascii="Arial" w:hAnsi="Arial" w:cs="Arial"/>
          <w:b/>
          <w:bCs/>
          <w:u w:val="single"/>
        </w:rPr>
        <w:t>Upcoming MVP 2022 Stated Meetings – SAVE THE DATE</w:t>
      </w:r>
    </w:p>
    <w:p w14:paraId="24A30FFA" w14:textId="1AEC9DC6" w:rsidR="00582DBF" w:rsidRPr="00582DBF" w:rsidRDefault="00582DBF" w:rsidP="007F09DD">
      <w:pPr>
        <w:rPr>
          <w:rFonts w:ascii="Arial" w:hAnsi="Arial" w:cs="Arial"/>
        </w:rPr>
      </w:pPr>
      <w:r>
        <w:rPr>
          <w:rFonts w:ascii="Arial" w:hAnsi="Arial" w:cs="Arial"/>
        </w:rPr>
        <w:tab/>
        <w:t>Tuesday, December 5, 2023, at 6:00 p.m. – John Knox Presbyterian Church</w:t>
      </w:r>
    </w:p>
    <w:p w14:paraId="281E9D9B" w14:textId="77777777" w:rsidR="00582DBF" w:rsidRDefault="00582DBF" w:rsidP="007F09DD">
      <w:pPr>
        <w:rPr>
          <w:rFonts w:ascii="Arial" w:hAnsi="Arial" w:cs="Arial"/>
        </w:rPr>
      </w:pPr>
    </w:p>
    <w:p w14:paraId="21ED3D0D" w14:textId="77777777" w:rsidR="00CD42C6" w:rsidRDefault="00CD42C6" w:rsidP="007F09DD">
      <w:pPr>
        <w:rPr>
          <w:rFonts w:ascii="Arial" w:hAnsi="Arial" w:cs="Arial"/>
        </w:rPr>
      </w:pPr>
    </w:p>
    <w:p w14:paraId="2F57A1D9" w14:textId="75416937" w:rsidR="003534E0" w:rsidRDefault="003534E0" w:rsidP="007F09DD">
      <w:pPr>
        <w:rPr>
          <w:rFonts w:ascii="Arial" w:hAnsi="Arial" w:cs="Arial"/>
        </w:rPr>
      </w:pPr>
      <w:r>
        <w:rPr>
          <w:rFonts w:ascii="Arial" w:hAnsi="Arial" w:cs="Arial"/>
        </w:rPr>
        <w:t>Respectfully submitted</w:t>
      </w:r>
      <w:r w:rsidR="00582DBF">
        <w:rPr>
          <w:rFonts w:ascii="Arial" w:hAnsi="Arial" w:cs="Arial"/>
        </w:rPr>
        <w:t xml:space="preserve"> by Stated Clerk, Alison Blondheim</w:t>
      </w:r>
    </w:p>
    <w:p w14:paraId="14B110FF" w14:textId="29CE50EC" w:rsidR="003534E0" w:rsidRDefault="003534E0" w:rsidP="007F09DD">
      <w:pPr>
        <w:rPr>
          <w:rFonts w:ascii="Arial" w:hAnsi="Arial" w:cs="Arial"/>
        </w:rPr>
      </w:pPr>
    </w:p>
    <w:sectPr w:rsidR="003534E0" w:rsidSect="00F641E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B37"/>
    <w:multiLevelType w:val="multilevel"/>
    <w:tmpl w:val="80A4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808F0"/>
    <w:multiLevelType w:val="multilevel"/>
    <w:tmpl w:val="44D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B6DF3"/>
    <w:multiLevelType w:val="multilevel"/>
    <w:tmpl w:val="8462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F4702"/>
    <w:multiLevelType w:val="multilevel"/>
    <w:tmpl w:val="B982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8559E"/>
    <w:multiLevelType w:val="multilevel"/>
    <w:tmpl w:val="954E5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335F8"/>
    <w:multiLevelType w:val="multilevel"/>
    <w:tmpl w:val="57C4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00429"/>
    <w:multiLevelType w:val="multilevel"/>
    <w:tmpl w:val="7C2E9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F06A5"/>
    <w:multiLevelType w:val="multilevel"/>
    <w:tmpl w:val="418E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2166BA"/>
    <w:multiLevelType w:val="multilevel"/>
    <w:tmpl w:val="5CCE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C1C1B"/>
    <w:multiLevelType w:val="hybridMultilevel"/>
    <w:tmpl w:val="BF70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E3F57"/>
    <w:multiLevelType w:val="hybridMultilevel"/>
    <w:tmpl w:val="3FDC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C210F"/>
    <w:multiLevelType w:val="multilevel"/>
    <w:tmpl w:val="DF5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7684A"/>
    <w:multiLevelType w:val="multilevel"/>
    <w:tmpl w:val="32C2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43656"/>
    <w:multiLevelType w:val="multilevel"/>
    <w:tmpl w:val="9648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04DEE"/>
    <w:multiLevelType w:val="multilevel"/>
    <w:tmpl w:val="F6443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25263346">
    <w:abstractNumId w:val="5"/>
  </w:num>
  <w:num w:numId="2" w16cid:durableId="1207136419">
    <w:abstractNumId w:val="1"/>
  </w:num>
  <w:num w:numId="3" w16cid:durableId="1667005378">
    <w:abstractNumId w:val="13"/>
  </w:num>
  <w:num w:numId="4" w16cid:durableId="1817725972">
    <w:abstractNumId w:val="9"/>
  </w:num>
  <w:num w:numId="5" w16cid:durableId="1392121953">
    <w:abstractNumId w:val="11"/>
  </w:num>
  <w:num w:numId="6" w16cid:durableId="311641545">
    <w:abstractNumId w:val="2"/>
  </w:num>
  <w:num w:numId="7" w16cid:durableId="2105179867">
    <w:abstractNumId w:val="10"/>
  </w:num>
  <w:num w:numId="8" w16cid:durableId="1359038424">
    <w:abstractNumId w:val="14"/>
  </w:num>
  <w:num w:numId="9" w16cid:durableId="384915801">
    <w:abstractNumId w:val="4"/>
  </w:num>
  <w:num w:numId="10" w16cid:durableId="825903717">
    <w:abstractNumId w:val="3"/>
  </w:num>
  <w:num w:numId="11" w16cid:durableId="419185380">
    <w:abstractNumId w:val="7"/>
  </w:num>
  <w:num w:numId="12" w16cid:durableId="1479955426">
    <w:abstractNumId w:val="12"/>
  </w:num>
  <w:num w:numId="13" w16cid:durableId="1162621405">
    <w:abstractNumId w:val="0"/>
  </w:num>
  <w:num w:numId="14" w16cid:durableId="1657369099">
    <w:abstractNumId w:val="8"/>
  </w:num>
  <w:num w:numId="15" w16cid:durableId="2024814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F09DD"/>
    <w:rsid w:val="00031DE7"/>
    <w:rsid w:val="00077A5D"/>
    <w:rsid w:val="000F4960"/>
    <w:rsid w:val="001775AD"/>
    <w:rsid w:val="001A30BC"/>
    <w:rsid w:val="00220449"/>
    <w:rsid w:val="002D087D"/>
    <w:rsid w:val="002F5E0F"/>
    <w:rsid w:val="003534E0"/>
    <w:rsid w:val="00403156"/>
    <w:rsid w:val="00410EDE"/>
    <w:rsid w:val="00417F42"/>
    <w:rsid w:val="00440D92"/>
    <w:rsid w:val="00441AA6"/>
    <w:rsid w:val="00495CF3"/>
    <w:rsid w:val="00511DAF"/>
    <w:rsid w:val="00515D64"/>
    <w:rsid w:val="00582DBF"/>
    <w:rsid w:val="00594C06"/>
    <w:rsid w:val="005B49E8"/>
    <w:rsid w:val="005D769D"/>
    <w:rsid w:val="0067612D"/>
    <w:rsid w:val="00692781"/>
    <w:rsid w:val="00695C7F"/>
    <w:rsid w:val="006E38CF"/>
    <w:rsid w:val="00763989"/>
    <w:rsid w:val="0078713E"/>
    <w:rsid w:val="007A5E60"/>
    <w:rsid w:val="007B54C1"/>
    <w:rsid w:val="007E3B9D"/>
    <w:rsid w:val="007F09DD"/>
    <w:rsid w:val="00822484"/>
    <w:rsid w:val="0083395E"/>
    <w:rsid w:val="0084091D"/>
    <w:rsid w:val="00845CEB"/>
    <w:rsid w:val="0088216E"/>
    <w:rsid w:val="009931DA"/>
    <w:rsid w:val="009D7720"/>
    <w:rsid w:val="00A15EB2"/>
    <w:rsid w:val="00A848AE"/>
    <w:rsid w:val="00AB2C86"/>
    <w:rsid w:val="00B45E98"/>
    <w:rsid w:val="00B90161"/>
    <w:rsid w:val="00BA5D87"/>
    <w:rsid w:val="00CB77C6"/>
    <w:rsid w:val="00CD140F"/>
    <w:rsid w:val="00CD42C6"/>
    <w:rsid w:val="00D82C78"/>
    <w:rsid w:val="00D91C38"/>
    <w:rsid w:val="00E20DF4"/>
    <w:rsid w:val="00E50DA8"/>
    <w:rsid w:val="00E76854"/>
    <w:rsid w:val="00E94C01"/>
    <w:rsid w:val="00EF531A"/>
    <w:rsid w:val="00F518C6"/>
    <w:rsid w:val="00F641E2"/>
    <w:rsid w:val="00F827CF"/>
    <w:rsid w:val="00FB6713"/>
    <w:rsid w:val="00FE3044"/>
    <w:rsid w:val="00FF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6154"/>
  <w15:docId w15:val="{4A4F2EAF-6A31-4BB9-A208-0973A2EA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F49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NoSpacing">
    <w:name w:val="No Spacing"/>
    <w:uiPriority w:val="1"/>
    <w:qFormat/>
    <w:rsid w:val="002F5E0F"/>
    <w:pPr>
      <w:spacing w:after="0" w:line="240" w:lineRule="auto"/>
    </w:pPr>
  </w:style>
  <w:style w:type="paragraph" w:customStyle="1" w:styleId="gmaildefault">
    <w:name w:val="gmail_default"/>
    <w:basedOn w:val="Normal"/>
    <w:rsid w:val="00220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49E8"/>
    <w:rPr>
      <w:color w:val="0563C1" w:themeColor="hyperlink"/>
      <w:u w:val="single"/>
    </w:rPr>
  </w:style>
  <w:style w:type="character" w:styleId="UnresolvedMention">
    <w:name w:val="Unresolved Mention"/>
    <w:basedOn w:val="DefaultParagraphFont"/>
    <w:uiPriority w:val="99"/>
    <w:semiHidden/>
    <w:unhideWhenUsed/>
    <w:rsid w:val="005D769D"/>
    <w:rPr>
      <w:color w:val="605E5C"/>
      <w:shd w:val="clear" w:color="auto" w:fill="E1DFDD"/>
    </w:rPr>
  </w:style>
  <w:style w:type="character" w:styleId="Strong">
    <w:name w:val="Strong"/>
    <w:basedOn w:val="DefaultParagraphFont"/>
    <w:uiPriority w:val="22"/>
    <w:qFormat/>
    <w:rsid w:val="00993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0389">
      <w:bodyDiv w:val="1"/>
      <w:marLeft w:val="0"/>
      <w:marRight w:val="0"/>
      <w:marTop w:val="0"/>
      <w:marBottom w:val="0"/>
      <w:divBdr>
        <w:top w:val="none" w:sz="0" w:space="0" w:color="auto"/>
        <w:left w:val="none" w:sz="0" w:space="0" w:color="auto"/>
        <w:bottom w:val="none" w:sz="0" w:space="0" w:color="auto"/>
        <w:right w:val="none" w:sz="0" w:space="0" w:color="auto"/>
      </w:divBdr>
    </w:div>
    <w:div w:id="792289671">
      <w:bodyDiv w:val="1"/>
      <w:marLeft w:val="0"/>
      <w:marRight w:val="0"/>
      <w:marTop w:val="0"/>
      <w:marBottom w:val="0"/>
      <w:divBdr>
        <w:top w:val="none" w:sz="0" w:space="0" w:color="auto"/>
        <w:left w:val="none" w:sz="0" w:space="0" w:color="auto"/>
        <w:bottom w:val="none" w:sz="0" w:space="0" w:color="auto"/>
        <w:right w:val="none" w:sz="0" w:space="0" w:color="auto"/>
      </w:divBdr>
    </w:div>
    <w:div w:id="819617894">
      <w:bodyDiv w:val="1"/>
      <w:marLeft w:val="0"/>
      <w:marRight w:val="0"/>
      <w:marTop w:val="0"/>
      <w:marBottom w:val="0"/>
      <w:divBdr>
        <w:top w:val="none" w:sz="0" w:space="0" w:color="auto"/>
        <w:left w:val="none" w:sz="0" w:space="0" w:color="auto"/>
        <w:bottom w:val="none" w:sz="0" w:space="0" w:color="auto"/>
        <w:right w:val="none" w:sz="0" w:space="0" w:color="auto"/>
      </w:divBdr>
    </w:div>
    <w:div w:id="985011794">
      <w:bodyDiv w:val="1"/>
      <w:marLeft w:val="0"/>
      <w:marRight w:val="0"/>
      <w:marTop w:val="0"/>
      <w:marBottom w:val="0"/>
      <w:divBdr>
        <w:top w:val="none" w:sz="0" w:space="0" w:color="auto"/>
        <w:left w:val="none" w:sz="0" w:space="0" w:color="auto"/>
        <w:bottom w:val="none" w:sz="0" w:space="0" w:color="auto"/>
        <w:right w:val="none" w:sz="0" w:space="0" w:color="auto"/>
      </w:divBdr>
    </w:div>
    <w:div w:id="1043752223">
      <w:bodyDiv w:val="1"/>
      <w:marLeft w:val="0"/>
      <w:marRight w:val="0"/>
      <w:marTop w:val="0"/>
      <w:marBottom w:val="0"/>
      <w:divBdr>
        <w:top w:val="none" w:sz="0" w:space="0" w:color="auto"/>
        <w:left w:val="none" w:sz="0" w:space="0" w:color="auto"/>
        <w:bottom w:val="none" w:sz="0" w:space="0" w:color="auto"/>
        <w:right w:val="none" w:sz="0" w:space="0" w:color="auto"/>
      </w:divBdr>
    </w:div>
    <w:div w:id="1183130970">
      <w:bodyDiv w:val="1"/>
      <w:marLeft w:val="0"/>
      <w:marRight w:val="0"/>
      <w:marTop w:val="0"/>
      <w:marBottom w:val="0"/>
      <w:divBdr>
        <w:top w:val="none" w:sz="0" w:space="0" w:color="auto"/>
        <w:left w:val="none" w:sz="0" w:space="0" w:color="auto"/>
        <w:bottom w:val="none" w:sz="0" w:space="0" w:color="auto"/>
        <w:right w:val="none" w:sz="0" w:space="0" w:color="auto"/>
      </w:divBdr>
    </w:div>
    <w:div w:id="1302225362">
      <w:bodyDiv w:val="1"/>
      <w:marLeft w:val="0"/>
      <w:marRight w:val="0"/>
      <w:marTop w:val="0"/>
      <w:marBottom w:val="0"/>
      <w:divBdr>
        <w:top w:val="none" w:sz="0" w:space="0" w:color="auto"/>
        <w:left w:val="none" w:sz="0" w:space="0" w:color="auto"/>
        <w:bottom w:val="none" w:sz="0" w:space="0" w:color="auto"/>
        <w:right w:val="none" w:sz="0" w:space="0" w:color="auto"/>
      </w:divBdr>
    </w:div>
    <w:div w:id="1662658096">
      <w:bodyDiv w:val="1"/>
      <w:marLeft w:val="0"/>
      <w:marRight w:val="0"/>
      <w:marTop w:val="0"/>
      <w:marBottom w:val="0"/>
      <w:divBdr>
        <w:top w:val="none" w:sz="0" w:space="0" w:color="auto"/>
        <w:left w:val="none" w:sz="0" w:space="0" w:color="auto"/>
        <w:bottom w:val="none" w:sz="0" w:space="0" w:color="auto"/>
        <w:right w:val="none" w:sz="0" w:space="0" w:color="auto"/>
      </w:divBdr>
    </w:div>
    <w:div w:id="1979609835">
      <w:bodyDiv w:val="1"/>
      <w:marLeft w:val="0"/>
      <w:marRight w:val="0"/>
      <w:marTop w:val="0"/>
      <w:marBottom w:val="0"/>
      <w:divBdr>
        <w:top w:val="none" w:sz="0" w:space="0" w:color="auto"/>
        <w:left w:val="none" w:sz="0" w:space="0" w:color="auto"/>
        <w:bottom w:val="none" w:sz="0" w:space="0" w:color="auto"/>
        <w:right w:val="none" w:sz="0" w:space="0" w:color="auto"/>
      </w:divBdr>
      <w:divsChild>
        <w:div w:id="525682502">
          <w:marLeft w:val="0"/>
          <w:marRight w:val="0"/>
          <w:marTop w:val="0"/>
          <w:marBottom w:val="0"/>
          <w:divBdr>
            <w:top w:val="none" w:sz="0" w:space="0" w:color="auto"/>
            <w:left w:val="none" w:sz="0" w:space="0" w:color="auto"/>
            <w:bottom w:val="none" w:sz="0" w:space="0" w:color="auto"/>
            <w:right w:val="none" w:sz="0" w:space="0" w:color="auto"/>
          </w:divBdr>
          <w:divsChild>
            <w:div w:id="1016690851">
              <w:marLeft w:val="0"/>
              <w:marRight w:val="0"/>
              <w:marTop w:val="0"/>
              <w:marBottom w:val="0"/>
              <w:divBdr>
                <w:top w:val="none" w:sz="0" w:space="0" w:color="auto"/>
                <w:left w:val="none" w:sz="0" w:space="0" w:color="auto"/>
                <w:bottom w:val="none" w:sz="0" w:space="0" w:color="auto"/>
                <w:right w:val="none" w:sz="0" w:space="0" w:color="auto"/>
              </w:divBdr>
              <w:divsChild>
                <w:div w:id="5802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3016">
          <w:marLeft w:val="0"/>
          <w:marRight w:val="0"/>
          <w:marTop w:val="0"/>
          <w:marBottom w:val="0"/>
          <w:divBdr>
            <w:top w:val="none" w:sz="0" w:space="0" w:color="auto"/>
            <w:left w:val="none" w:sz="0" w:space="0" w:color="auto"/>
            <w:bottom w:val="none" w:sz="0" w:space="0" w:color="auto"/>
            <w:right w:val="none" w:sz="0" w:space="0" w:color="auto"/>
          </w:divBdr>
          <w:divsChild>
            <w:div w:id="1263802760">
              <w:marLeft w:val="0"/>
              <w:marRight w:val="0"/>
              <w:marTop w:val="0"/>
              <w:marBottom w:val="0"/>
              <w:divBdr>
                <w:top w:val="none" w:sz="0" w:space="0" w:color="auto"/>
                <w:left w:val="none" w:sz="0" w:space="0" w:color="auto"/>
                <w:bottom w:val="none" w:sz="0" w:space="0" w:color="auto"/>
                <w:right w:val="none" w:sz="0" w:space="0" w:color="auto"/>
              </w:divBdr>
              <w:divsChild>
                <w:div w:id="18807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7194">
          <w:marLeft w:val="0"/>
          <w:marRight w:val="0"/>
          <w:marTop w:val="0"/>
          <w:marBottom w:val="0"/>
          <w:divBdr>
            <w:top w:val="none" w:sz="0" w:space="0" w:color="auto"/>
            <w:left w:val="none" w:sz="0" w:space="0" w:color="auto"/>
            <w:bottom w:val="none" w:sz="0" w:space="0" w:color="auto"/>
            <w:right w:val="none" w:sz="0" w:space="0" w:color="auto"/>
          </w:divBdr>
          <w:divsChild>
            <w:div w:id="3649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vpresby.org/wp-content/uploads/2023/09/Youth-Advisory-Delegate-for-GA-application-for-2024.pdf" TargetMode="External"/><Relationship Id="rId13" Type="http://schemas.openxmlformats.org/officeDocument/2006/relationships/hyperlink" Target="https://pcusa.us8.list-manage.com/track/click?u=1721a6b9451a1567ee53b00fc&amp;id=ab659fef74&amp;e=1aed45a355" TargetMode="External"/><Relationship Id="rId3" Type="http://schemas.openxmlformats.org/officeDocument/2006/relationships/settings" Target="settings.xml"/><Relationship Id="rId7" Type="http://schemas.openxmlformats.org/officeDocument/2006/relationships/hyperlink" Target="https://mvpresby.org/wp-content/uploads/2023/09/GA-commissioner-application-for-2024.pdf" TargetMode="External"/><Relationship Id="rId12" Type="http://schemas.openxmlformats.org/officeDocument/2006/relationships/hyperlink" Target="https://mvpresby.org/wp-content/uploads/2023/09/MVP-Parish-Grouping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vpresby.org/wp-content/uploads/2023/09/Invitations-to-Thriving.Congregation-Ministry-Frameworks-September-2023.pdf" TargetMode="External"/><Relationship Id="rId11" Type="http://schemas.openxmlformats.org/officeDocument/2006/relationships/hyperlink" Target="https://mvpresby.org/wp-content/uploads/2023/09/2024-MVP-TOC-for-CRE-Other-.docx" TargetMode="External"/><Relationship Id="rId5" Type="http://schemas.openxmlformats.org/officeDocument/2006/relationships/image" Target="media/image1.png"/><Relationship Id="rId15" Type="http://schemas.openxmlformats.org/officeDocument/2006/relationships/hyperlink" Target="https://pcusa.us8.list-manage.com/track/click?u=1721a6b9451a1567ee53b00fc&amp;id=304b95bd8b&amp;e=1aed45a355" TargetMode="External"/><Relationship Id="rId10" Type="http://schemas.openxmlformats.org/officeDocument/2006/relationships/hyperlink" Target="https://mvpresby.org/wp-content/uploads/2023/09/2024-MVP-Terms-of-Call-for-Non-Installed-Ministers-of-Word-Sacrament.docx" TargetMode="External"/><Relationship Id="rId4" Type="http://schemas.openxmlformats.org/officeDocument/2006/relationships/webSettings" Target="webSettings.xml"/><Relationship Id="rId9" Type="http://schemas.openxmlformats.org/officeDocument/2006/relationships/hyperlink" Target="https://mvpresby.org/wp-content/uploads/2023/09/2024-MVP-TOC-for-Called-Installed-Pastor-Word-DOC.docx" TargetMode="External"/><Relationship Id="rId14" Type="http://schemas.openxmlformats.org/officeDocument/2006/relationships/hyperlink" Target="https://pcusa.us8.list-manage.com/track/click?u=1721a6b9451a1567ee53b00fc&amp;id=e2abbe038f&amp;e=1aed45a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Blondheim</dc:creator>
  <cp:keywords/>
  <dc:description/>
  <cp:lastModifiedBy>Alison Blondheim</cp:lastModifiedBy>
  <cp:revision>6</cp:revision>
  <dcterms:created xsi:type="dcterms:W3CDTF">2023-10-17T21:26:00Z</dcterms:created>
  <dcterms:modified xsi:type="dcterms:W3CDTF">2023-11-20T21:14:00Z</dcterms:modified>
</cp:coreProperties>
</file>