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5518" w14:textId="77777777" w:rsidR="00A41025" w:rsidRDefault="00A41025" w:rsidP="009F62D8">
      <w:pPr>
        <w:jc w:val="center"/>
        <w:rPr>
          <w:rFonts w:ascii="Arial Black" w:hAnsi="Arial Black" w:cs="Arial"/>
          <w:sz w:val="36"/>
          <w:szCs w:val="36"/>
        </w:rPr>
      </w:pPr>
    </w:p>
    <w:p w14:paraId="027E281C" w14:textId="66BE4051" w:rsidR="00A67A70" w:rsidRDefault="009F62D8" w:rsidP="009F62D8">
      <w:pPr>
        <w:jc w:val="center"/>
        <w:rPr>
          <w:rFonts w:ascii="Arial Black" w:hAnsi="Arial Black" w:cs="Arial"/>
          <w:sz w:val="36"/>
          <w:szCs w:val="36"/>
        </w:rPr>
      </w:pPr>
      <w:r w:rsidRPr="009F62D8">
        <w:rPr>
          <w:rFonts w:ascii="Arial Black" w:hAnsi="Arial Black" w:cs="Arial"/>
          <w:sz w:val="36"/>
          <w:szCs w:val="36"/>
        </w:rPr>
        <w:t>MUSKINGUM VALLEY PRESBYTERY</w:t>
      </w:r>
    </w:p>
    <w:p w14:paraId="5E0F2879" w14:textId="6DA764EF" w:rsidR="009F62D8" w:rsidRDefault="009F62D8" w:rsidP="009F62D8">
      <w:pPr>
        <w:jc w:val="center"/>
        <w:rPr>
          <w:rFonts w:ascii="Arial Black" w:hAnsi="Arial Black" w:cs="Arial"/>
          <w:sz w:val="40"/>
          <w:szCs w:val="40"/>
        </w:rPr>
      </w:pPr>
      <w:r w:rsidRPr="009F62D8">
        <w:rPr>
          <w:rFonts w:ascii="Arial Black" w:hAnsi="Arial Black" w:cs="Arial"/>
          <w:sz w:val="40"/>
          <w:szCs w:val="40"/>
        </w:rPr>
        <w:t>2023 NECROLOGY REPORT</w:t>
      </w:r>
    </w:p>
    <w:p w14:paraId="5396F19D" w14:textId="7F6E07CB" w:rsidR="009F62D8" w:rsidRDefault="009F62D8" w:rsidP="009F62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advise the families that these names will be read during a memorial service at the February 10, </w:t>
      </w:r>
      <w:r w:rsidR="00585260">
        <w:rPr>
          <w:rFonts w:ascii="Arial" w:hAnsi="Arial" w:cs="Arial"/>
          <w:sz w:val="28"/>
          <w:szCs w:val="28"/>
        </w:rPr>
        <w:t>2024,</w:t>
      </w:r>
      <w:r>
        <w:rPr>
          <w:rFonts w:ascii="Arial" w:hAnsi="Arial" w:cs="Arial"/>
          <w:sz w:val="28"/>
          <w:szCs w:val="28"/>
        </w:rPr>
        <w:t xml:space="preserve"> MVP Stated Meeting</w:t>
      </w:r>
    </w:p>
    <w:p w14:paraId="1F18ABD3" w14:textId="77777777" w:rsidR="009F62D8" w:rsidRDefault="009F62D8" w:rsidP="009F62D8">
      <w:pPr>
        <w:jc w:val="center"/>
        <w:rPr>
          <w:rFonts w:ascii="Arial" w:hAnsi="Arial" w:cs="Arial"/>
          <w:sz w:val="28"/>
          <w:szCs w:val="28"/>
        </w:rPr>
      </w:pPr>
    </w:p>
    <w:p w14:paraId="468FB2A8" w14:textId="74011E1A" w:rsidR="009F62D8" w:rsidRDefault="009F62D8" w:rsidP="009F6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       _______________________</w:t>
      </w:r>
    </w:p>
    <w:p w14:paraId="3CB7CC31" w14:textId="50E1DF2E" w:rsidR="009F62D8" w:rsidRDefault="009F62D8" w:rsidP="009F6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CHURCH NAME</w:t>
      </w:r>
      <w:r w:rsidR="00A41025">
        <w:rPr>
          <w:rFonts w:ascii="Arial" w:hAnsi="Arial" w:cs="Arial"/>
          <w:sz w:val="28"/>
          <w:szCs w:val="28"/>
        </w:rPr>
        <w:t xml:space="preserve">                                  LOCATION/CITY</w:t>
      </w:r>
    </w:p>
    <w:p w14:paraId="03FB8A35" w14:textId="77777777" w:rsidR="00A41025" w:rsidRDefault="00A41025" w:rsidP="009F62D8">
      <w:pPr>
        <w:rPr>
          <w:rFonts w:ascii="Arial" w:hAnsi="Arial" w:cs="Arial"/>
          <w:sz w:val="28"/>
          <w:szCs w:val="28"/>
        </w:rPr>
      </w:pPr>
    </w:p>
    <w:p w14:paraId="4EE2F446" w14:textId="3B8E176B" w:rsidR="00A41025" w:rsidRDefault="00A41025" w:rsidP="00A410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14:paraId="0E087FF6" w14:textId="4DD69B68" w:rsidR="00A41025" w:rsidRDefault="00A41025" w:rsidP="00A410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 REPORTING</w:t>
      </w:r>
    </w:p>
    <w:p w14:paraId="630F26D5" w14:textId="49D50E79" w:rsidR="00A41025" w:rsidRDefault="00A41025" w:rsidP="00A4102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 that we may recognize those ordained servants of the Church (Deacons, Elders and Clergy) who passed away in 2023, please provide the following information, whether active or inactive membership:</w:t>
      </w:r>
    </w:p>
    <w:p w14:paraId="47436EA4" w14:textId="1F628EF5" w:rsidR="00A41025" w:rsidRDefault="00A41025" w:rsidP="00A4102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NAME                                DATE OF DEATH           DATE ORDAINED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400"/>
        <w:gridCol w:w="3402"/>
        <w:gridCol w:w="3402"/>
      </w:tblGrid>
      <w:tr w:rsidR="00A41025" w14:paraId="691E24AF" w14:textId="77777777" w:rsidTr="00A41025">
        <w:trPr>
          <w:trHeight w:val="576"/>
        </w:trPr>
        <w:tc>
          <w:tcPr>
            <w:tcW w:w="1666" w:type="pct"/>
          </w:tcPr>
          <w:p w14:paraId="0BF9DD16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0BA34A1F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125F326C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41025" w14:paraId="53C71F5D" w14:textId="77777777" w:rsidTr="00A41025">
        <w:trPr>
          <w:trHeight w:val="576"/>
        </w:trPr>
        <w:tc>
          <w:tcPr>
            <w:tcW w:w="1666" w:type="pct"/>
          </w:tcPr>
          <w:p w14:paraId="44724A68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6F9D42C8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7F17EC09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41025" w14:paraId="515BE264" w14:textId="77777777" w:rsidTr="00A41025">
        <w:trPr>
          <w:trHeight w:val="576"/>
        </w:trPr>
        <w:tc>
          <w:tcPr>
            <w:tcW w:w="1666" w:type="pct"/>
          </w:tcPr>
          <w:p w14:paraId="190B03A3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56973751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0231F3A0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41025" w14:paraId="4FD58431" w14:textId="77777777" w:rsidTr="00A41025">
        <w:trPr>
          <w:trHeight w:val="576"/>
        </w:trPr>
        <w:tc>
          <w:tcPr>
            <w:tcW w:w="1666" w:type="pct"/>
          </w:tcPr>
          <w:p w14:paraId="4D09090C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6EACDF5B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7901A9A1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41025" w14:paraId="5BCC2806" w14:textId="77777777" w:rsidTr="00A41025">
        <w:trPr>
          <w:trHeight w:val="576"/>
        </w:trPr>
        <w:tc>
          <w:tcPr>
            <w:tcW w:w="1666" w:type="pct"/>
          </w:tcPr>
          <w:p w14:paraId="4D3D2BA2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3EBFCBE8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5EFE45E4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41025" w14:paraId="1977E9B6" w14:textId="77777777" w:rsidTr="00A41025">
        <w:trPr>
          <w:trHeight w:val="576"/>
        </w:trPr>
        <w:tc>
          <w:tcPr>
            <w:tcW w:w="1666" w:type="pct"/>
          </w:tcPr>
          <w:p w14:paraId="4228531C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2009265A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1A11019F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41025" w14:paraId="6A07996F" w14:textId="77777777" w:rsidTr="00A41025">
        <w:trPr>
          <w:trHeight w:val="576"/>
        </w:trPr>
        <w:tc>
          <w:tcPr>
            <w:tcW w:w="1666" w:type="pct"/>
          </w:tcPr>
          <w:p w14:paraId="284DA065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450EFBC9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6ADE3797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41025" w14:paraId="49B74E07" w14:textId="77777777" w:rsidTr="00A41025">
        <w:trPr>
          <w:trHeight w:val="576"/>
        </w:trPr>
        <w:tc>
          <w:tcPr>
            <w:tcW w:w="1666" w:type="pct"/>
          </w:tcPr>
          <w:p w14:paraId="409621A6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5A95AD7A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3B2D08CC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41025" w14:paraId="460426EF" w14:textId="77777777" w:rsidTr="00A41025">
        <w:trPr>
          <w:trHeight w:val="576"/>
        </w:trPr>
        <w:tc>
          <w:tcPr>
            <w:tcW w:w="1666" w:type="pct"/>
          </w:tcPr>
          <w:p w14:paraId="18394D2B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6952304D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</w:tcPr>
          <w:p w14:paraId="1113F755" w14:textId="77777777" w:rsidR="00A41025" w:rsidRDefault="00A41025" w:rsidP="00A4102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1E8AA1D" w14:textId="77777777" w:rsidR="00A41025" w:rsidRDefault="00A41025" w:rsidP="00A4102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4711139" w14:textId="77777777" w:rsidR="00585260" w:rsidRDefault="00A41025" w:rsidP="0058526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return via email to </w:t>
      </w:r>
      <w:hyperlink r:id="rId4" w:history="1">
        <w:r w:rsidRPr="005521C6">
          <w:rPr>
            <w:rStyle w:val="Hyperlink"/>
            <w:rFonts w:ascii="Arial" w:hAnsi="Arial" w:cs="Arial"/>
            <w:b/>
            <w:bCs/>
            <w:sz w:val="24"/>
            <w:szCs w:val="24"/>
          </w:rPr>
          <w:t>alison@mvpresby.org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mail to Alison Blondheim, </w:t>
      </w:r>
      <w:r w:rsidR="00585260">
        <w:rPr>
          <w:rFonts w:ascii="Arial" w:hAnsi="Arial" w:cs="Arial"/>
          <w:b/>
          <w:bCs/>
          <w:sz w:val="24"/>
          <w:szCs w:val="24"/>
        </w:rPr>
        <w:t xml:space="preserve">Stated Clerk MVP at </w:t>
      </w:r>
      <w:r>
        <w:rPr>
          <w:rFonts w:ascii="Arial" w:hAnsi="Arial" w:cs="Arial"/>
          <w:b/>
          <w:bCs/>
          <w:sz w:val="24"/>
          <w:szCs w:val="24"/>
        </w:rPr>
        <w:t>1312 Pebble</w:t>
      </w:r>
      <w:r w:rsidR="00585260">
        <w:rPr>
          <w:rFonts w:ascii="Arial" w:hAnsi="Arial" w:cs="Arial"/>
          <w:b/>
          <w:bCs/>
          <w:sz w:val="24"/>
          <w:szCs w:val="24"/>
        </w:rPr>
        <w:t xml:space="preserve"> </w:t>
      </w:r>
      <w:r w:rsidR="00585260">
        <w:rPr>
          <w:rFonts w:ascii="Arial" w:hAnsi="Arial" w:cs="Arial"/>
          <w:b/>
          <w:bCs/>
          <w:sz w:val="24"/>
          <w:szCs w:val="24"/>
        </w:rPr>
        <w:t>Chase Cir NE, Massillon, OH 44646</w:t>
      </w:r>
    </w:p>
    <w:p w14:paraId="5C6D435D" w14:textId="60AE997D" w:rsidR="00A41025" w:rsidRDefault="00A41025" w:rsidP="00A41025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A41025" w:rsidSect="00964714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D8"/>
    <w:rsid w:val="00332F3B"/>
    <w:rsid w:val="00585260"/>
    <w:rsid w:val="0084091D"/>
    <w:rsid w:val="00964714"/>
    <w:rsid w:val="009F62D8"/>
    <w:rsid w:val="00A41025"/>
    <w:rsid w:val="00A67A70"/>
    <w:rsid w:val="00D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31F6"/>
  <w15:chartTrackingRefBased/>
  <w15:docId w15:val="{59A4750A-4F95-4EB6-B280-0AFC3088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2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2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2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62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2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62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62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2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62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62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62D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4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02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on@mvpres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Blondheim</dc:creator>
  <cp:keywords/>
  <dc:description/>
  <cp:lastModifiedBy>Alison Blondheim</cp:lastModifiedBy>
  <cp:revision>2</cp:revision>
  <dcterms:created xsi:type="dcterms:W3CDTF">2024-01-16T18:40:00Z</dcterms:created>
  <dcterms:modified xsi:type="dcterms:W3CDTF">2024-01-16T19:06:00Z</dcterms:modified>
</cp:coreProperties>
</file>